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4F1D4" w14:textId="64A17B54"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441A32" w:rsidRPr="00FC21D2">
        <w:rPr>
          <w:rFonts w:ascii="Trebuchet MS" w:eastAsia="Calibri" w:hAnsi="Trebuchet MS"/>
          <w:color w:val="0070C0"/>
          <w:sz w:val="22"/>
          <w:szCs w:val="22"/>
        </w:rPr>
        <w:t>3</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46419DD7" w:rsidR="000775EA" w:rsidRPr="00FC21D2" w:rsidRDefault="00806D10" w:rsidP="4B7AD368">
      <w:pPr>
        <w:jc w:val="center"/>
        <w:rPr>
          <w:rFonts w:ascii="Trebuchet MS" w:hAnsi="Trebuchet MS"/>
          <w:b/>
          <w:bCs/>
          <w:sz w:val="22"/>
          <w:szCs w:val="22"/>
        </w:rPr>
      </w:pPr>
      <w:r w:rsidRPr="4B7AD368">
        <w:rPr>
          <w:rFonts w:ascii="Trebuchet MS" w:hAnsi="Trebuchet MS"/>
          <w:b/>
          <w:bCs/>
          <w:sz w:val="22"/>
          <w:szCs w:val="22"/>
          <w:lang w:eastAsia="en-US"/>
        </w:rPr>
        <w:t xml:space="preserve">VIENKARTINIŲ ŠVIRKŠTŲ </w:t>
      </w:r>
      <w:r w:rsidR="00D34808" w:rsidRPr="4B7AD368">
        <w:rPr>
          <w:rFonts w:ascii="Trebuchet MS" w:hAnsi="Trebuchet MS"/>
          <w:b/>
          <w:bCs/>
          <w:sz w:val="22"/>
          <w:szCs w:val="22"/>
          <w:lang w:eastAsia="en-US"/>
        </w:rPr>
        <w:t>RINKINI</w:t>
      </w:r>
      <w:r w:rsidR="34E75DA9" w:rsidRPr="4B7AD368">
        <w:rPr>
          <w:rFonts w:ascii="Trebuchet MS" w:hAnsi="Trebuchet MS"/>
          <w:b/>
          <w:bCs/>
          <w:sz w:val="22"/>
          <w:szCs w:val="22"/>
          <w:lang w:eastAsia="en-US"/>
        </w:rPr>
        <w:t>Ų</w:t>
      </w:r>
      <w:r w:rsidR="00D34808" w:rsidRPr="4B7AD368">
        <w:rPr>
          <w:rFonts w:ascii="Trebuchet MS" w:hAnsi="Trebuchet MS"/>
          <w:b/>
          <w:bCs/>
          <w:sz w:val="22"/>
          <w:szCs w:val="22"/>
          <w:lang w:eastAsia="en-US"/>
        </w:rPr>
        <w:t xml:space="preserve"> INJEKTORIUI</w:t>
      </w:r>
      <w:r w:rsidR="003150EF" w:rsidRPr="4B7AD368">
        <w:rPr>
          <w:rFonts w:ascii="Trebuchet MS" w:hAnsi="Trebuchet MS"/>
          <w:b/>
          <w:bCs/>
          <w:sz w:val="22"/>
          <w:szCs w:val="22"/>
        </w:rPr>
        <w:t xml:space="preserve"> </w:t>
      </w:r>
      <w:r w:rsidR="000775EA" w:rsidRPr="4B7AD368">
        <w:rPr>
          <w:rFonts w:ascii="Trebuchet MS" w:hAnsi="Trebuchet MS"/>
          <w:b/>
          <w:bCs/>
          <w:sz w:val="22"/>
          <w:szCs w:val="22"/>
        </w:rPr>
        <w:t>TECHNINĖ SPECIFIKACIJA</w:t>
      </w:r>
    </w:p>
    <w:p w14:paraId="1BAA36C8" w14:textId="77777777" w:rsidR="000775EA" w:rsidRPr="00FC21D2" w:rsidRDefault="000775EA" w:rsidP="000775EA">
      <w:pPr>
        <w:jc w:val="center"/>
        <w:rPr>
          <w:rFonts w:ascii="Trebuchet MS" w:hAnsi="Trebuchet MS"/>
          <w:b/>
          <w:sz w:val="22"/>
          <w:szCs w:val="22"/>
        </w:rPr>
      </w:pPr>
    </w:p>
    <w:p w14:paraId="1B30D06B" w14:textId="755AF914" w:rsidR="007B3D7A" w:rsidRPr="008F1E2B" w:rsidRDefault="00B43071" w:rsidP="007B3D7A">
      <w:pPr>
        <w:widowControl w:val="0"/>
        <w:tabs>
          <w:tab w:val="left" w:pos="1134"/>
        </w:tabs>
        <w:autoSpaceDE w:val="0"/>
        <w:spacing w:line="22" w:lineRule="atLeast"/>
        <w:ind w:right="-41" w:firstLine="567"/>
        <w:jc w:val="both"/>
        <w:rPr>
          <w:rFonts w:ascii="Trebuchet MS" w:hAnsi="Trebuchet MS"/>
          <w:sz w:val="22"/>
          <w:szCs w:val="22"/>
        </w:rPr>
      </w:pPr>
      <w:r w:rsidRPr="008F1E2B">
        <w:rPr>
          <w:rFonts w:ascii="Trebuchet MS" w:hAnsi="Trebuchet MS"/>
          <w:bCs/>
          <w:sz w:val="22"/>
          <w:szCs w:val="22"/>
        </w:rPr>
        <w:t>1</w:t>
      </w:r>
      <w:r w:rsidR="007B3D7A" w:rsidRPr="008F1E2B">
        <w:rPr>
          <w:rFonts w:ascii="Trebuchet MS" w:hAnsi="Trebuchet MS"/>
          <w:bCs/>
          <w:sz w:val="22"/>
          <w:szCs w:val="22"/>
        </w:rPr>
        <w:t xml:space="preserve">.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007B3D7A" w:rsidRPr="008F1E2B">
        <w:rPr>
          <w:rFonts w:ascii="Trebuchet MS" w:hAnsi="Trebuchet MS"/>
          <w:sz w:val="22"/>
          <w:szCs w:val="22"/>
        </w:rPr>
        <w:t>Medicinos priemonių naudojimo tvarkos apraše, patvirtintame Lietuvos Respublikos sveikatos apsaugos ministro 2010 m. gegužės 3 d. įsakymu Nr. V-383 (su vėlesniais pakeitimais ir papildymais).</w:t>
      </w:r>
    </w:p>
    <w:p w14:paraId="3AB857BD" w14:textId="77777777" w:rsidR="007B3D7A" w:rsidRPr="008F1E2B" w:rsidRDefault="007B3D7A" w:rsidP="007B3D7A">
      <w:pPr>
        <w:widowControl w:val="0"/>
        <w:tabs>
          <w:tab w:val="left" w:pos="1134"/>
        </w:tabs>
        <w:autoSpaceDE w:val="0"/>
        <w:spacing w:line="22" w:lineRule="atLeast"/>
        <w:ind w:right="-41" w:firstLine="567"/>
        <w:jc w:val="both"/>
        <w:rPr>
          <w:rFonts w:ascii="Trebuchet MS" w:hAnsi="Trebuchet MS"/>
          <w:bCs/>
          <w:sz w:val="22"/>
          <w:szCs w:val="22"/>
        </w:rPr>
      </w:pPr>
      <w:r w:rsidRPr="008F1E2B">
        <w:rPr>
          <w:rFonts w:ascii="Trebuchet MS" w:hAnsi="Trebuchet MS"/>
          <w:bCs/>
          <w:sz w:val="22"/>
          <w:szCs w:val="22"/>
        </w:rPr>
        <w:t>2.</w:t>
      </w:r>
      <w:r w:rsidRPr="008F1E2B">
        <w:rPr>
          <w:rFonts w:ascii="Trebuchet MS" w:hAnsi="Trebuchet MS"/>
          <w:bCs/>
          <w:sz w:val="22"/>
          <w:szCs w:val="22"/>
        </w:rPr>
        <w:tab/>
        <w:t>Kartu su pasiūlymu tiekėjas turi pateikti:</w:t>
      </w:r>
    </w:p>
    <w:p w14:paraId="4D0AB059" w14:textId="0C4965F9" w:rsidR="007B3D7A" w:rsidRPr="008F1E2B" w:rsidRDefault="007B3D7A" w:rsidP="06225AC3">
      <w:pPr>
        <w:widowControl w:val="0"/>
        <w:tabs>
          <w:tab w:val="left" w:pos="1134"/>
        </w:tabs>
        <w:autoSpaceDE w:val="0"/>
        <w:spacing w:line="22" w:lineRule="atLeast"/>
        <w:ind w:right="-41" w:firstLine="567"/>
        <w:jc w:val="both"/>
        <w:rPr>
          <w:rFonts w:ascii="Trebuchet MS" w:hAnsi="Trebuchet MS"/>
          <w:sz w:val="22"/>
          <w:szCs w:val="22"/>
        </w:rPr>
      </w:pPr>
      <w:r w:rsidRPr="06225AC3">
        <w:rPr>
          <w:rFonts w:ascii="Trebuchet MS" w:hAnsi="Trebuchet MS"/>
          <w:sz w:val="22"/>
          <w:szCs w:val="22"/>
        </w:rPr>
        <w:t xml:space="preserve">2.1. </w:t>
      </w:r>
      <w:bookmarkStart w:id="18" w:name="_Hlk170383997"/>
      <w:r w:rsidRPr="06225AC3">
        <w:rPr>
          <w:rFonts w:ascii="Trebuchet MS" w:hAnsi="Trebuchet MS"/>
          <w:sz w:val="22"/>
          <w:szCs w:val="22"/>
        </w:rPr>
        <w:t xml:space="preserve">dokumentus, patvirtinančius pasiūlyme nurodytos prekės atitikimą visiems reikalavimams, nurodytiems kiekviename Pirkimo sąlygų </w:t>
      </w:r>
      <w:r w:rsidR="00224AA2" w:rsidRPr="06225AC3">
        <w:rPr>
          <w:rFonts w:ascii="Trebuchet MS" w:hAnsi="Trebuchet MS"/>
          <w:sz w:val="22"/>
          <w:szCs w:val="22"/>
        </w:rPr>
        <w:t>3</w:t>
      </w:r>
      <w:r w:rsidRPr="06225AC3">
        <w:rPr>
          <w:rFonts w:ascii="Trebuchet MS" w:hAnsi="Trebuchet MS"/>
          <w:sz w:val="22"/>
          <w:szCs w:val="22"/>
        </w:rPr>
        <w:t xml:space="preserve"> priedas „Techninė specifikacija“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r w:rsidRPr="06225AC3">
        <w:rPr>
          <w:rFonts w:ascii="Trebuchet MS" w:hAnsi="Trebuchet MS"/>
          <w:color w:val="0070C0"/>
          <w:sz w:val="22"/>
          <w:szCs w:val="22"/>
        </w:rPr>
        <w:t xml:space="preserve">Pirkimo sąlygų </w:t>
      </w:r>
      <w:r w:rsidR="00224AA2" w:rsidRPr="06225AC3">
        <w:rPr>
          <w:rFonts w:ascii="Trebuchet MS" w:hAnsi="Trebuchet MS"/>
          <w:color w:val="0070C0"/>
          <w:sz w:val="22"/>
          <w:szCs w:val="22"/>
        </w:rPr>
        <w:t>3</w:t>
      </w:r>
      <w:r w:rsidRPr="06225AC3">
        <w:rPr>
          <w:rFonts w:ascii="Trebuchet MS" w:hAnsi="Trebuchet MS"/>
          <w:color w:val="0070C0"/>
          <w:sz w:val="22"/>
          <w:szCs w:val="22"/>
        </w:rPr>
        <w:t xml:space="preserve"> priedas „Techninė specifikacija“</w:t>
      </w:r>
      <w:r w:rsidRPr="06225AC3">
        <w:rPr>
          <w:rFonts w:ascii="Trebuchet MS" w:hAnsi="Trebuchet MS"/>
          <w:sz w:val="22"/>
          <w:szCs w:val="22"/>
        </w:rPr>
        <w:t xml:space="preserve"> lentelėje anglų ir/ar lietuvių kalba. </w:t>
      </w:r>
      <w:r w:rsidRPr="06225AC3">
        <w:rPr>
          <w:rFonts w:ascii="Trebuchet MS" w:hAnsi="Trebuchet MS"/>
          <w:b/>
          <w:bCs/>
          <w:sz w:val="22"/>
          <w:szCs w:val="22"/>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2A5638B2" w:rsidRPr="06225AC3">
        <w:rPr>
          <w:rFonts w:ascii="Trebuchet MS" w:hAnsi="Trebuchet MS"/>
          <w:b/>
          <w:bCs/>
          <w:sz w:val="22"/>
          <w:szCs w:val="22"/>
          <w:u w:val="single"/>
        </w:rPr>
        <w:t xml:space="preserve"> </w:t>
      </w:r>
      <w:r w:rsidR="2A5638B2" w:rsidRPr="06225AC3">
        <w:rPr>
          <w:rFonts w:ascii="Trebuchet MS" w:eastAsia="Trebuchet MS" w:hAnsi="Trebuchet MS" w:cs="Trebuchet MS"/>
          <w:b/>
          <w:bCs/>
          <w:sz w:val="22"/>
          <w:szCs w:val="22"/>
          <w:u w:val="single"/>
        </w:rPr>
        <w:t>bei įrašyti, kurį techninės specifikacijos reikalaujamo techninio parametro punktą jos atitinka</w:t>
      </w:r>
      <w:bookmarkEnd w:id="18"/>
      <w:r w:rsidRPr="06225AC3">
        <w:rPr>
          <w:rFonts w:ascii="Trebuchet MS" w:hAnsi="Trebuchet MS"/>
          <w:sz w:val="22"/>
          <w:szCs w:val="22"/>
        </w:rPr>
        <w:t>.</w:t>
      </w:r>
    </w:p>
    <w:p w14:paraId="0616E02A" w14:textId="01BE47E8" w:rsidR="007B3D7A" w:rsidRDefault="007B3D7A" w:rsidP="002F3344">
      <w:pPr>
        <w:widowControl w:val="0"/>
        <w:tabs>
          <w:tab w:val="left" w:pos="1134"/>
        </w:tabs>
        <w:autoSpaceDE w:val="0"/>
        <w:spacing w:line="22" w:lineRule="atLeast"/>
        <w:ind w:right="-41" w:firstLine="567"/>
        <w:jc w:val="both"/>
        <w:rPr>
          <w:rFonts w:ascii="Trebuchet MS" w:hAnsi="Trebuchet MS"/>
          <w:sz w:val="22"/>
          <w:szCs w:val="22"/>
        </w:rPr>
      </w:pPr>
      <w:r w:rsidRPr="008F1E2B">
        <w:rPr>
          <w:rFonts w:ascii="Trebuchet MS" w:hAnsi="Trebuchet MS"/>
          <w:color w:val="000000"/>
          <w:sz w:val="22"/>
          <w:szCs w:val="22"/>
        </w:rPr>
        <w:t>2.2</w:t>
      </w:r>
      <w:r w:rsidR="00C463F2">
        <w:rPr>
          <w:rFonts w:ascii="Trebuchet MS" w:hAnsi="Trebuchet MS"/>
          <w:color w:val="000000"/>
          <w:sz w:val="22"/>
          <w:szCs w:val="22"/>
        </w:rPr>
        <w:t xml:space="preserve"> </w:t>
      </w:r>
      <w:r w:rsidR="00732653" w:rsidRPr="00732653">
        <w:rPr>
          <w:rFonts w:ascii="Trebuchet MS" w:hAnsi="Trebuchet MS"/>
          <w:bCs/>
          <w:sz w:val="22"/>
          <w:szCs w:val="22"/>
        </w:rPr>
        <w:t xml:space="preserve">CE </w:t>
      </w:r>
      <w:r w:rsidR="005273FC" w:rsidRPr="00C463F2">
        <w:rPr>
          <w:rFonts w:ascii="Trebuchet MS" w:hAnsi="Trebuchet MS"/>
          <w:sz w:val="22"/>
          <w:szCs w:val="22"/>
        </w:rPr>
        <w:t>ženklinim</w:t>
      </w:r>
      <w:r w:rsidR="005273FC" w:rsidRPr="00C463F2">
        <w:rPr>
          <w:rFonts w:ascii="Trebuchet MS" w:hAnsi="Trebuchet MS" w:hint="eastAsia"/>
          <w:sz w:val="22"/>
          <w:szCs w:val="22"/>
        </w:rPr>
        <w:t>ą</w:t>
      </w:r>
      <w:r w:rsidR="005273FC" w:rsidRPr="00C463F2">
        <w:rPr>
          <w:rFonts w:ascii="Trebuchet MS" w:hAnsi="Trebuchet MS"/>
          <w:sz w:val="22"/>
          <w:szCs w:val="22"/>
        </w:rPr>
        <w:t xml:space="preserve"> patvirtinant</w:t>
      </w:r>
      <w:r w:rsidR="005273FC" w:rsidRPr="00C463F2">
        <w:rPr>
          <w:rFonts w:ascii="Trebuchet MS" w:hAnsi="Trebuchet MS" w:hint="eastAsia"/>
          <w:sz w:val="22"/>
          <w:szCs w:val="22"/>
        </w:rPr>
        <w:t>į</w:t>
      </w:r>
      <w:r w:rsidR="005273FC" w:rsidRPr="00C463F2">
        <w:rPr>
          <w:rFonts w:ascii="Trebuchet MS" w:hAnsi="Trebuchet MS"/>
          <w:sz w:val="22"/>
          <w:szCs w:val="22"/>
        </w:rPr>
        <w:t xml:space="preserve"> dokument</w:t>
      </w:r>
      <w:r w:rsidR="005273FC" w:rsidRPr="00C463F2">
        <w:rPr>
          <w:rFonts w:ascii="Trebuchet MS" w:hAnsi="Trebuchet MS" w:hint="eastAsia"/>
          <w:sz w:val="22"/>
          <w:szCs w:val="22"/>
        </w:rPr>
        <w:t>ą</w:t>
      </w:r>
      <w:r w:rsidR="005273FC" w:rsidRPr="00C463F2" w:rsidDel="002F1D47">
        <w:rPr>
          <w:rFonts w:ascii="Trebuchet MS" w:hAnsi="Trebuchet MS"/>
          <w:sz w:val="22"/>
          <w:szCs w:val="22"/>
        </w:rPr>
        <w:t xml:space="preserve"> </w:t>
      </w:r>
      <w:r w:rsidR="005273FC" w:rsidRPr="00C463F2">
        <w:rPr>
          <w:rFonts w:ascii="Trebuchet MS" w:hAnsi="Trebuchet MS"/>
          <w:sz w:val="22"/>
          <w:szCs w:val="22"/>
        </w:rPr>
        <w:t xml:space="preserve">ir ES atitikties deklaraciją, kurios turinys ir pateikiama informacija atitiktų Europos Parlamento ir Tarybos reglamente (ES) 2017/745 dėl medicinos priemonių </w:t>
      </w:r>
      <w:r w:rsidR="00D26EC6">
        <w:rPr>
          <w:rFonts w:ascii="Trebuchet MS" w:hAnsi="Trebuchet MS"/>
          <w:bCs/>
        </w:rPr>
        <w:t xml:space="preserve">(toliau – Reglamentas) </w:t>
      </w:r>
      <w:r w:rsidR="005273FC" w:rsidRPr="00C463F2">
        <w:rPr>
          <w:rFonts w:ascii="Trebuchet MS" w:hAnsi="Trebuchet MS"/>
          <w:sz w:val="22"/>
          <w:szCs w:val="22"/>
        </w:rPr>
        <w:t>nustatytus reikalavimus.</w:t>
      </w:r>
    </w:p>
    <w:p w14:paraId="79ECB4B5" w14:textId="6366DB95" w:rsidR="00E06C3A" w:rsidRPr="00CC5BE4" w:rsidRDefault="00E06C3A" w:rsidP="002F3344">
      <w:pPr>
        <w:widowControl w:val="0"/>
        <w:tabs>
          <w:tab w:val="left" w:pos="1134"/>
        </w:tabs>
        <w:autoSpaceDE w:val="0"/>
        <w:spacing w:line="22" w:lineRule="atLeast"/>
        <w:ind w:right="-41" w:firstLine="567"/>
        <w:jc w:val="both"/>
        <w:rPr>
          <w:rFonts w:ascii="Trebuchet MS" w:hAnsi="Trebuchet MS"/>
          <w:sz w:val="22"/>
          <w:szCs w:val="22"/>
        </w:rPr>
      </w:pPr>
      <w:r w:rsidRPr="00CC5BE4">
        <w:rPr>
          <w:rFonts w:ascii="Trebuchet MS" w:hAnsi="Trebuchet MS"/>
          <w:bCs/>
          <w:sz w:val="22"/>
          <w:szCs w:val="22"/>
        </w:rPr>
        <w:t xml:space="preserve">Jeigu dėl aspektų, kuriems netaikomas Reglamentas, </w:t>
      </w:r>
      <w:r w:rsidR="00D26EC6" w:rsidRPr="00CC5BE4">
        <w:rPr>
          <w:rFonts w:ascii="Trebuchet MS" w:hAnsi="Trebuchet MS"/>
          <w:bCs/>
          <w:sz w:val="22"/>
          <w:szCs w:val="22"/>
        </w:rPr>
        <w:t>prekėms</w:t>
      </w:r>
      <w:r w:rsidRPr="00CC5BE4">
        <w:rPr>
          <w:rFonts w:ascii="Trebuchet MS" w:hAnsi="Trebuchet MS"/>
          <w:bCs/>
          <w:sz w:val="22"/>
          <w:szCs w:val="22"/>
        </w:rPr>
        <w:t xml:space="preserve"> taikomi kiti ES teisės aktai, pagal kuriuos gamintojas taip pat turi pateikti ES atitikties deklaraciją, kad įrodytas tų teisės aktų reikalavimų laikymasis, pateikiama bendra ES atitikties deklaracija dėl visų tai p</w:t>
      </w:r>
      <w:r w:rsidR="00D26EC6" w:rsidRPr="00CC5BE4">
        <w:rPr>
          <w:rFonts w:ascii="Trebuchet MS" w:hAnsi="Trebuchet MS"/>
          <w:bCs/>
          <w:sz w:val="22"/>
          <w:szCs w:val="22"/>
        </w:rPr>
        <w:t xml:space="preserve">rekei </w:t>
      </w:r>
      <w:r w:rsidRPr="00CC5BE4">
        <w:rPr>
          <w:rFonts w:ascii="Trebuchet MS" w:hAnsi="Trebuchet MS"/>
          <w:bCs/>
          <w:sz w:val="22"/>
          <w:szCs w:val="22"/>
        </w:rPr>
        <w:t>taikomų ES aktų. Deklaracijoje turi būti pateikiama visa informacija, būtina norint nustatyti ES teisės aktus, su kuriais ta deklaracija yra susijusi.</w:t>
      </w:r>
    </w:p>
    <w:p w14:paraId="2498F55F" w14:textId="77777777" w:rsidR="00F52D11" w:rsidRPr="00CC5BE4" w:rsidRDefault="007B3D7A" w:rsidP="008F1E2B">
      <w:pPr>
        <w:widowControl w:val="0"/>
        <w:tabs>
          <w:tab w:val="left" w:pos="1134"/>
        </w:tabs>
        <w:autoSpaceDE w:val="0"/>
        <w:ind w:firstLine="567"/>
        <w:jc w:val="both"/>
        <w:rPr>
          <w:rFonts w:ascii="Trebuchet MS" w:hAnsi="Trebuchet MS"/>
          <w:bCs/>
          <w:sz w:val="22"/>
          <w:szCs w:val="22"/>
        </w:rPr>
      </w:pPr>
      <w:r w:rsidRPr="00CC5BE4">
        <w:rPr>
          <w:rFonts w:ascii="Trebuchet MS" w:hAnsi="Trebuchet MS"/>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6A25272" w14:textId="6C664362" w:rsidR="007B3D7A" w:rsidRPr="00CC5BE4" w:rsidRDefault="007B3D7A" w:rsidP="008F1E2B">
      <w:pPr>
        <w:widowControl w:val="0"/>
        <w:tabs>
          <w:tab w:val="left" w:pos="1134"/>
        </w:tabs>
        <w:autoSpaceDE w:val="0"/>
        <w:ind w:firstLine="567"/>
        <w:jc w:val="both"/>
        <w:rPr>
          <w:rFonts w:ascii="Trebuchet MS" w:hAnsi="Trebuchet MS"/>
          <w:bCs/>
          <w:sz w:val="22"/>
          <w:szCs w:val="22"/>
        </w:rPr>
      </w:pPr>
    </w:p>
    <w:tbl>
      <w:tblPr>
        <w:tblpPr w:leftFromText="180" w:rightFromText="180" w:vertAnchor="text" w:tblpY="1"/>
        <w:tblOverlap w:val="never"/>
        <w:tblW w:w="5000" w:type="pct"/>
        <w:tblLayout w:type="fixed"/>
        <w:tblCellMar>
          <w:left w:w="0" w:type="dxa"/>
          <w:right w:w="0" w:type="dxa"/>
        </w:tblCellMar>
        <w:tblLook w:val="04A0" w:firstRow="1" w:lastRow="0" w:firstColumn="1" w:lastColumn="0" w:noHBand="0" w:noVBand="1"/>
      </w:tblPr>
      <w:tblGrid>
        <w:gridCol w:w="589"/>
        <w:gridCol w:w="2992"/>
        <w:gridCol w:w="5491"/>
        <w:gridCol w:w="2955"/>
        <w:gridCol w:w="22"/>
        <w:gridCol w:w="1792"/>
        <w:gridCol w:w="1742"/>
      </w:tblGrid>
      <w:tr w:rsidR="00217D88" w:rsidRPr="00CC5BE4" w14:paraId="09937F1E" w14:textId="77777777" w:rsidTr="2E12695A">
        <w:trPr>
          <w:trHeight w:val="379"/>
        </w:trPr>
        <w:tc>
          <w:tcPr>
            <w:tcW w:w="189" w:type="pct"/>
            <w:vMerge w:val="restart"/>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bottom w:w="0" w:type="dxa"/>
              <w:right w:w="15" w:type="dxa"/>
            </w:tcMar>
            <w:vAlign w:val="center"/>
            <w:hideMark/>
          </w:tcPr>
          <w:p w14:paraId="78C3C23C"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eastAsia="Times New Roman" w:hAnsi="Trebuchet MS" w:cs="Trebuchet MS"/>
                <w:b/>
                <w:sz w:val="22"/>
                <w:szCs w:val="22"/>
              </w:rPr>
              <w:t>Eil. Nr.</w:t>
            </w:r>
          </w:p>
        </w:tc>
        <w:tc>
          <w:tcPr>
            <w:tcW w:w="960" w:type="pct"/>
            <w:vMerge w:val="restart"/>
            <w:tcBorders>
              <w:top w:val="single" w:sz="4" w:space="0" w:color="000000" w:themeColor="text1"/>
              <w:left w:val="nil"/>
              <w:right w:val="single" w:sz="4" w:space="0" w:color="000000" w:themeColor="text1"/>
            </w:tcBorders>
            <w:shd w:val="clear" w:color="auto" w:fill="auto"/>
            <w:tcMar>
              <w:top w:w="15" w:type="dxa"/>
              <w:left w:w="15" w:type="dxa"/>
              <w:bottom w:w="0" w:type="dxa"/>
              <w:right w:w="15" w:type="dxa"/>
            </w:tcMar>
            <w:vAlign w:val="center"/>
            <w:hideMark/>
          </w:tcPr>
          <w:p w14:paraId="08FF789A"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eastAsia="Times New Roman" w:hAnsi="Trebuchet MS" w:cs="Trebuchet MS"/>
                <w:b/>
                <w:sz w:val="22"/>
                <w:szCs w:val="22"/>
              </w:rPr>
              <w:t>Parametrai, komplektacija</w:t>
            </w:r>
          </w:p>
        </w:tc>
        <w:tc>
          <w:tcPr>
            <w:tcW w:w="1762" w:type="pct"/>
            <w:vMerge w:val="restart"/>
            <w:tcBorders>
              <w:top w:val="single" w:sz="4" w:space="0" w:color="000000" w:themeColor="text1"/>
              <w:left w:val="nil"/>
              <w:right w:val="single" w:sz="4" w:space="0" w:color="000000" w:themeColor="text1"/>
            </w:tcBorders>
            <w:shd w:val="clear" w:color="auto" w:fill="auto"/>
            <w:tcMar>
              <w:top w:w="15" w:type="dxa"/>
              <w:left w:w="15" w:type="dxa"/>
              <w:bottom w:w="0" w:type="dxa"/>
              <w:right w:w="15" w:type="dxa"/>
            </w:tcMar>
            <w:vAlign w:val="center"/>
            <w:hideMark/>
          </w:tcPr>
          <w:p w14:paraId="4BC268B6"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eastAsia="Times New Roman" w:hAnsi="Trebuchet MS" w:cs="Trebuchet MS"/>
                <w:b/>
                <w:sz w:val="22"/>
                <w:szCs w:val="22"/>
              </w:rPr>
              <w:t>Reikalaujamos parametrų reikšmės</w:t>
            </w:r>
          </w:p>
        </w:tc>
        <w:tc>
          <w:tcPr>
            <w:tcW w:w="2089" w:type="pct"/>
            <w:gridSpan w:val="4"/>
            <w:tcBorders>
              <w:top w:val="single" w:sz="4" w:space="0" w:color="000000" w:themeColor="text1"/>
              <w:left w:val="nil"/>
              <w:bottom w:val="single" w:sz="4" w:space="0" w:color="000000" w:themeColor="text1"/>
              <w:right w:val="single" w:sz="4" w:space="0" w:color="000000" w:themeColor="text1"/>
            </w:tcBorders>
          </w:tcPr>
          <w:p w14:paraId="7C37F3DE"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hAnsi="Trebuchet MS"/>
                <w:b/>
                <w:sz w:val="22"/>
                <w:szCs w:val="22"/>
              </w:rPr>
              <w:t>Atitikimas kokybiniams ir techniniams reikalavimams. Nuoroda į pridedamus, prekės atitikimą reikalaujamoms charakteristikoms įrodančius, dokumentus (bukletų, techninių aprašų puslapių Nr.)</w:t>
            </w:r>
          </w:p>
        </w:tc>
      </w:tr>
      <w:tr w:rsidR="00217D88" w:rsidRPr="00CC5BE4" w14:paraId="69BD792E" w14:textId="77777777" w:rsidTr="2E12695A">
        <w:trPr>
          <w:trHeight w:val="829"/>
        </w:trPr>
        <w:tc>
          <w:tcPr>
            <w:tcW w:w="189" w:type="pct"/>
            <w:vMerge/>
            <w:tcMar>
              <w:top w:w="15" w:type="dxa"/>
              <w:left w:w="15" w:type="dxa"/>
              <w:bottom w:w="0" w:type="dxa"/>
              <w:right w:w="15" w:type="dxa"/>
            </w:tcMar>
            <w:vAlign w:val="center"/>
          </w:tcPr>
          <w:p w14:paraId="7A8051ED" w14:textId="77777777" w:rsidR="00217D88" w:rsidRPr="00CC5BE4" w:rsidRDefault="00217D88" w:rsidP="00F40032">
            <w:pPr>
              <w:jc w:val="center"/>
              <w:rPr>
                <w:rFonts w:ascii="Trebuchet MS" w:eastAsia="Times New Roman" w:hAnsi="Trebuchet MS" w:cs="Calibri"/>
                <w:b/>
                <w:bCs/>
                <w:color w:val="000000"/>
                <w:sz w:val="22"/>
                <w:szCs w:val="22"/>
              </w:rPr>
            </w:pPr>
          </w:p>
        </w:tc>
        <w:tc>
          <w:tcPr>
            <w:tcW w:w="960" w:type="pct"/>
            <w:vMerge/>
            <w:tcMar>
              <w:top w:w="15" w:type="dxa"/>
              <w:left w:w="15" w:type="dxa"/>
              <w:bottom w:w="0" w:type="dxa"/>
              <w:right w:w="15" w:type="dxa"/>
            </w:tcMar>
            <w:vAlign w:val="center"/>
          </w:tcPr>
          <w:p w14:paraId="27D3DB7F" w14:textId="77777777" w:rsidR="00217D88" w:rsidRPr="00CC5BE4" w:rsidRDefault="00217D88" w:rsidP="00F40032">
            <w:pPr>
              <w:jc w:val="center"/>
              <w:rPr>
                <w:rFonts w:ascii="Trebuchet MS" w:eastAsia="Times New Roman" w:hAnsi="Trebuchet MS" w:cs="Calibri"/>
                <w:b/>
                <w:bCs/>
                <w:color w:val="000000"/>
                <w:sz w:val="22"/>
                <w:szCs w:val="22"/>
              </w:rPr>
            </w:pPr>
          </w:p>
        </w:tc>
        <w:tc>
          <w:tcPr>
            <w:tcW w:w="1762" w:type="pct"/>
            <w:vMerge/>
            <w:tcMar>
              <w:top w:w="15" w:type="dxa"/>
              <w:left w:w="15" w:type="dxa"/>
              <w:bottom w:w="0" w:type="dxa"/>
              <w:right w:w="15" w:type="dxa"/>
            </w:tcMar>
            <w:vAlign w:val="center"/>
          </w:tcPr>
          <w:p w14:paraId="05986E48" w14:textId="77777777" w:rsidR="00217D88" w:rsidRPr="00CC5BE4" w:rsidRDefault="00217D88" w:rsidP="00F40032">
            <w:pPr>
              <w:jc w:val="center"/>
              <w:rPr>
                <w:rFonts w:ascii="Trebuchet MS" w:eastAsia="Times New Roman" w:hAnsi="Trebuchet MS" w:cs="Calibri"/>
                <w:b/>
                <w:bCs/>
                <w:color w:val="000000"/>
                <w:sz w:val="22"/>
                <w:szCs w:val="22"/>
              </w:rPr>
            </w:pPr>
          </w:p>
        </w:tc>
        <w:tc>
          <w:tcPr>
            <w:tcW w:w="948" w:type="pct"/>
            <w:vMerge w:val="restart"/>
            <w:tcBorders>
              <w:top w:val="single" w:sz="4" w:space="0" w:color="000000" w:themeColor="text1"/>
              <w:left w:val="nil"/>
              <w:right w:val="single" w:sz="4" w:space="0" w:color="000000" w:themeColor="text1"/>
            </w:tcBorders>
          </w:tcPr>
          <w:p w14:paraId="43CB7D26"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hAnsi="Trebuchet MS"/>
                <w:b/>
                <w:sz w:val="22"/>
                <w:szCs w:val="22"/>
              </w:rPr>
              <w:t>Siūlomos prekės pavadinimas, modelis, gamintojas, techniniai parametrai</w:t>
            </w:r>
          </w:p>
        </w:tc>
        <w:tc>
          <w:tcPr>
            <w:tcW w:w="1141" w:type="pct"/>
            <w:gridSpan w:val="3"/>
            <w:tcBorders>
              <w:top w:val="single" w:sz="4" w:space="0" w:color="000000" w:themeColor="text1"/>
              <w:left w:val="nil"/>
              <w:bottom w:val="single" w:sz="4" w:space="0" w:color="000000" w:themeColor="text1"/>
              <w:right w:val="single" w:sz="4" w:space="0" w:color="000000" w:themeColor="text1"/>
            </w:tcBorders>
          </w:tcPr>
          <w:p w14:paraId="708CEF19"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hAnsi="Trebuchet MS"/>
                <w:b/>
                <w:bCs/>
                <w:sz w:val="22"/>
                <w:szCs w:val="22"/>
              </w:rPr>
              <w:t>Pasiūlymo dokumentai, patvirtinantys siūlomos prekės techninius parametrus</w:t>
            </w:r>
          </w:p>
        </w:tc>
      </w:tr>
      <w:tr w:rsidR="00217D88" w:rsidRPr="00CC5BE4" w14:paraId="229E6B28" w14:textId="77777777" w:rsidTr="2E12695A">
        <w:trPr>
          <w:trHeight w:val="554"/>
        </w:trPr>
        <w:tc>
          <w:tcPr>
            <w:tcW w:w="189" w:type="pct"/>
            <w:vMerge/>
            <w:tcMar>
              <w:top w:w="15" w:type="dxa"/>
              <w:left w:w="15" w:type="dxa"/>
              <w:bottom w:w="0" w:type="dxa"/>
              <w:right w:w="15" w:type="dxa"/>
            </w:tcMar>
            <w:vAlign w:val="center"/>
          </w:tcPr>
          <w:p w14:paraId="24DED784" w14:textId="77777777" w:rsidR="00217D88" w:rsidRPr="00CC5BE4" w:rsidRDefault="00217D88" w:rsidP="00F40032">
            <w:pPr>
              <w:jc w:val="center"/>
              <w:rPr>
                <w:rFonts w:ascii="Trebuchet MS" w:eastAsia="Times New Roman" w:hAnsi="Trebuchet MS" w:cs="Calibri"/>
                <w:b/>
                <w:bCs/>
                <w:color w:val="000000"/>
                <w:sz w:val="22"/>
                <w:szCs w:val="22"/>
              </w:rPr>
            </w:pPr>
          </w:p>
        </w:tc>
        <w:tc>
          <w:tcPr>
            <w:tcW w:w="960" w:type="pct"/>
            <w:vMerge/>
            <w:tcMar>
              <w:top w:w="15" w:type="dxa"/>
              <w:left w:w="15" w:type="dxa"/>
              <w:bottom w:w="0" w:type="dxa"/>
              <w:right w:w="15" w:type="dxa"/>
            </w:tcMar>
            <w:vAlign w:val="center"/>
          </w:tcPr>
          <w:p w14:paraId="13FEBBD2" w14:textId="77777777" w:rsidR="00217D88" w:rsidRPr="00CC5BE4" w:rsidRDefault="00217D88" w:rsidP="00F40032">
            <w:pPr>
              <w:jc w:val="center"/>
              <w:rPr>
                <w:rFonts w:ascii="Trebuchet MS" w:eastAsia="Times New Roman" w:hAnsi="Trebuchet MS" w:cs="Calibri"/>
                <w:b/>
                <w:bCs/>
                <w:color w:val="000000"/>
                <w:sz w:val="22"/>
                <w:szCs w:val="22"/>
              </w:rPr>
            </w:pPr>
          </w:p>
        </w:tc>
        <w:tc>
          <w:tcPr>
            <w:tcW w:w="1762" w:type="pct"/>
            <w:vMerge/>
            <w:tcMar>
              <w:top w:w="15" w:type="dxa"/>
              <w:left w:w="15" w:type="dxa"/>
              <w:bottom w:w="0" w:type="dxa"/>
              <w:right w:w="15" w:type="dxa"/>
            </w:tcMar>
            <w:vAlign w:val="center"/>
          </w:tcPr>
          <w:p w14:paraId="2E782B1A" w14:textId="77777777" w:rsidR="00217D88" w:rsidRPr="00CC5BE4" w:rsidRDefault="00217D88" w:rsidP="00F40032">
            <w:pPr>
              <w:jc w:val="center"/>
              <w:rPr>
                <w:rFonts w:ascii="Trebuchet MS" w:eastAsia="Times New Roman" w:hAnsi="Trebuchet MS" w:cs="Calibri"/>
                <w:b/>
                <w:bCs/>
                <w:color w:val="000000"/>
                <w:sz w:val="22"/>
                <w:szCs w:val="22"/>
              </w:rPr>
            </w:pPr>
          </w:p>
        </w:tc>
        <w:tc>
          <w:tcPr>
            <w:tcW w:w="948" w:type="pct"/>
            <w:vMerge/>
          </w:tcPr>
          <w:p w14:paraId="531A46AE" w14:textId="77777777" w:rsidR="00217D88" w:rsidRPr="00CC5BE4" w:rsidRDefault="00217D88" w:rsidP="00F40032">
            <w:pPr>
              <w:jc w:val="center"/>
              <w:rPr>
                <w:rFonts w:ascii="Trebuchet MS" w:eastAsia="Times New Roman" w:hAnsi="Trebuchet MS" w:cs="Calibri"/>
                <w:b/>
                <w:bCs/>
                <w:color w:val="000000"/>
                <w:sz w:val="22"/>
                <w:szCs w:val="22"/>
              </w:rPr>
            </w:pPr>
          </w:p>
        </w:tc>
        <w:tc>
          <w:tcPr>
            <w:tcW w:w="582" w:type="pct"/>
            <w:gridSpan w:val="2"/>
            <w:tcBorders>
              <w:top w:val="single" w:sz="4" w:space="0" w:color="000000" w:themeColor="text1"/>
              <w:left w:val="nil"/>
              <w:bottom w:val="single" w:sz="4" w:space="0" w:color="auto"/>
              <w:right w:val="single" w:sz="4" w:space="0" w:color="000000" w:themeColor="text1"/>
            </w:tcBorders>
          </w:tcPr>
          <w:p w14:paraId="321670EE"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hAnsi="Trebuchet MS"/>
                <w:b/>
                <w:bCs/>
                <w:sz w:val="22"/>
                <w:szCs w:val="22"/>
              </w:rPr>
              <w:t>dokumento pavadinimas</w:t>
            </w:r>
          </w:p>
        </w:tc>
        <w:tc>
          <w:tcPr>
            <w:tcW w:w="559" w:type="pct"/>
            <w:tcBorders>
              <w:top w:val="single" w:sz="4" w:space="0" w:color="000000" w:themeColor="text1"/>
              <w:left w:val="nil"/>
              <w:bottom w:val="single" w:sz="4" w:space="0" w:color="auto"/>
              <w:right w:val="single" w:sz="4" w:space="0" w:color="000000" w:themeColor="text1"/>
            </w:tcBorders>
          </w:tcPr>
          <w:p w14:paraId="21F72DA2" w14:textId="77777777" w:rsidR="00217D88" w:rsidRPr="00CC5BE4" w:rsidRDefault="00217D88" w:rsidP="00F40032">
            <w:pPr>
              <w:jc w:val="center"/>
              <w:rPr>
                <w:rFonts w:ascii="Trebuchet MS" w:eastAsia="Times New Roman" w:hAnsi="Trebuchet MS" w:cs="Calibri"/>
                <w:b/>
                <w:bCs/>
                <w:color w:val="000000"/>
                <w:sz w:val="22"/>
                <w:szCs w:val="22"/>
              </w:rPr>
            </w:pPr>
            <w:r w:rsidRPr="00CC5BE4">
              <w:rPr>
                <w:rFonts w:ascii="Trebuchet MS" w:hAnsi="Trebuchet MS"/>
                <w:b/>
                <w:bCs/>
                <w:sz w:val="22"/>
                <w:szCs w:val="22"/>
              </w:rPr>
              <w:t>pasiūlymo lapo numeris</w:t>
            </w:r>
          </w:p>
        </w:tc>
      </w:tr>
      <w:tr w:rsidR="00217D88" w:rsidRPr="00CC5BE4" w14:paraId="32CC870F" w14:textId="77777777" w:rsidTr="2E12695A">
        <w:trPr>
          <w:trHeight w:val="322"/>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3281A610" w14:textId="5E511732" w:rsidR="00217D88" w:rsidRPr="00CC5BE4" w:rsidRDefault="005366C1" w:rsidP="00F40032">
            <w:pPr>
              <w:rPr>
                <w:rFonts w:ascii="Trebuchet MS" w:eastAsia="Times New Roman" w:hAnsi="Trebuchet MS" w:cs="Calibri"/>
                <w:b/>
                <w:color w:val="000000"/>
                <w:sz w:val="22"/>
                <w:szCs w:val="22"/>
              </w:rPr>
            </w:pPr>
            <w:r w:rsidRPr="00CC5BE4">
              <w:rPr>
                <w:rFonts w:ascii="Trebuchet MS" w:hAnsi="Trebuchet MS"/>
                <w:b/>
                <w:sz w:val="22"/>
                <w:szCs w:val="22"/>
              </w:rPr>
              <w:t xml:space="preserve">Švirkštų rinkinys suderinamas su Medrad MRXperion kontrasto injektoriumi, 1000 </w:t>
            </w:r>
            <w:r w:rsidR="00435EB2">
              <w:rPr>
                <w:rFonts w:ascii="Trebuchet MS" w:hAnsi="Trebuchet MS"/>
                <w:b/>
                <w:sz w:val="22"/>
                <w:szCs w:val="22"/>
              </w:rPr>
              <w:t>rink</w:t>
            </w:r>
            <w:r w:rsidRPr="00CC5BE4">
              <w:rPr>
                <w:rFonts w:ascii="Trebuchet MS" w:hAnsi="Trebuchet MS"/>
                <w:b/>
                <w:sz w:val="22"/>
                <w:szCs w:val="22"/>
              </w:rPr>
              <w:t>.</w:t>
            </w:r>
          </w:p>
        </w:tc>
      </w:tr>
      <w:tr w:rsidR="00F52A25" w:rsidRPr="00CC5BE4" w14:paraId="702BBB3D"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6B661CB8"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bCs/>
                <w:color w:val="000000" w:themeColor="text1"/>
                <w:sz w:val="22"/>
                <w:szCs w:val="22"/>
              </w:rPr>
              <w:t>1.</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vAlign w:val="center"/>
          </w:tcPr>
          <w:p w14:paraId="4768A99E" w14:textId="47576696"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noProof/>
                <w:sz w:val="22"/>
                <w:szCs w:val="22"/>
              </w:rPr>
              <w:t>65 ml švirkštas kontrastui:</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581AD6A5" w14:textId="063437B5" w:rsidR="00F52A25" w:rsidRPr="00CC5BE4" w:rsidRDefault="00F52A25" w:rsidP="00F52A25">
            <w:pPr>
              <w:pStyle w:val="ListParagraph"/>
              <w:numPr>
                <w:ilvl w:val="1"/>
                <w:numId w:val="48"/>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Ilgis - 19,65 ± 0,5 cm</w:t>
            </w:r>
            <w:r w:rsidR="00113FBD" w:rsidRPr="00CC5BE4">
              <w:rPr>
                <w:rFonts w:ascii="Trebuchet MS" w:hAnsi="Trebuchet MS"/>
                <w:noProof/>
                <w:sz w:val="22"/>
              </w:rPr>
              <w:t>;</w:t>
            </w:r>
          </w:p>
          <w:p w14:paraId="18A96C9C" w14:textId="1C49BC53" w:rsidR="00F52A25" w:rsidRPr="00CC5BE4" w:rsidRDefault="00F52A25" w:rsidP="00F52A25">
            <w:pPr>
              <w:pStyle w:val="ListParagraph"/>
              <w:numPr>
                <w:ilvl w:val="1"/>
                <w:numId w:val="48"/>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Vidinis diametras – 2,6</w:t>
            </w:r>
            <w:r w:rsidRPr="00CC5BE4">
              <w:rPr>
                <w:rFonts w:ascii="Trebuchet MS" w:hAnsi="Trebuchet MS"/>
                <w:noProof/>
                <w:sz w:val="22"/>
                <w:lang w:val="ru-RU"/>
              </w:rPr>
              <w:t>8</w:t>
            </w:r>
            <w:r w:rsidRPr="00CC5BE4">
              <w:rPr>
                <w:rFonts w:ascii="Trebuchet MS" w:hAnsi="Trebuchet MS"/>
                <w:noProof/>
                <w:sz w:val="22"/>
                <w:lang w:val="en-US"/>
              </w:rPr>
              <w:t xml:space="preserve"> </w:t>
            </w:r>
            <w:r w:rsidRPr="00CC5BE4">
              <w:rPr>
                <w:rFonts w:ascii="Trebuchet MS" w:hAnsi="Trebuchet MS"/>
                <w:noProof/>
                <w:sz w:val="22"/>
              </w:rPr>
              <w:t>± 0,1 cm</w:t>
            </w:r>
            <w:r w:rsidR="00113FBD" w:rsidRPr="00CC5BE4">
              <w:rPr>
                <w:rFonts w:ascii="Trebuchet MS" w:hAnsi="Trebuchet MS"/>
                <w:noProof/>
                <w:sz w:val="22"/>
              </w:rPr>
              <w:t>;</w:t>
            </w:r>
          </w:p>
          <w:p w14:paraId="153FE619" w14:textId="53CA7E03" w:rsidR="00F52A25" w:rsidRPr="00CC5BE4" w:rsidRDefault="00F52A25" w:rsidP="00113FBD">
            <w:pPr>
              <w:pStyle w:val="ListParagraph"/>
              <w:numPr>
                <w:ilvl w:val="1"/>
                <w:numId w:val="48"/>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Išorinis diametras</w:t>
            </w:r>
            <w:r w:rsidRPr="00CC5BE4">
              <w:rPr>
                <w:rFonts w:ascii="Trebuchet MS" w:hAnsi="Trebuchet MS"/>
                <w:noProof/>
                <w:sz w:val="22"/>
                <w:lang w:val="en-US"/>
              </w:rPr>
              <w:t xml:space="preserve"> - 3,14 </w:t>
            </w:r>
            <w:r w:rsidRPr="00CC5BE4">
              <w:rPr>
                <w:rFonts w:ascii="Trebuchet MS" w:hAnsi="Trebuchet MS"/>
                <w:noProof/>
                <w:sz w:val="22"/>
              </w:rPr>
              <w:t xml:space="preserve">± 0,1 </w:t>
            </w:r>
            <w:r w:rsidRPr="00CC5BE4">
              <w:rPr>
                <w:rFonts w:ascii="Trebuchet MS" w:hAnsi="Trebuchet MS"/>
                <w:noProof/>
                <w:sz w:val="22"/>
                <w:lang w:val="en-US"/>
              </w:rPr>
              <w:t xml:space="preserve"> cm</w:t>
            </w:r>
            <w:r w:rsidR="00113FBD" w:rsidRPr="00CC5BE4">
              <w:rPr>
                <w:rFonts w:ascii="Trebuchet MS" w:hAnsi="Trebuchet MS"/>
                <w:noProof/>
                <w:sz w:val="22"/>
                <w:lang w:val="en-US"/>
              </w:rPr>
              <w:t>.</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6AFC70" w14:textId="2AB76DA4" w:rsidR="00F52A25" w:rsidRPr="00CC5BE4" w:rsidRDefault="00F52A25" w:rsidP="00F52A25">
            <w:pPr>
              <w:jc w:val="center"/>
              <w:rPr>
                <w:rFonts w:ascii="Trebuchet MS" w:eastAsia="Times New Roman" w:hAnsi="Trebuchet MS" w:cs="Calibri"/>
                <w:i/>
                <w:iCs/>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566326BC" w14:textId="7A2B9594"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34D1D02A" w14:textId="361894C9"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530E1FCC"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58BB0726"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lastRenderedPageBreak/>
              <w:t>2.</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1A0E1D8A" w14:textId="4C4F3650" w:rsidR="00F52A25" w:rsidRPr="00CC5BE4" w:rsidRDefault="00F52A25" w:rsidP="00F52A25">
            <w:pPr>
              <w:rPr>
                <w:rFonts w:ascii="Trebuchet MS" w:hAnsi="Trebuchet MS"/>
                <w:sz w:val="22"/>
                <w:szCs w:val="22"/>
              </w:rPr>
            </w:pPr>
            <w:r w:rsidRPr="00CC5BE4">
              <w:rPr>
                <w:rFonts w:ascii="Trebuchet MS" w:hAnsi="Trebuchet MS"/>
                <w:noProof/>
                <w:sz w:val="22"/>
                <w:szCs w:val="22"/>
              </w:rPr>
              <w:t>115</w:t>
            </w:r>
            <w:r w:rsidR="00EB4D1B" w:rsidRPr="00CC5BE4">
              <w:rPr>
                <w:rFonts w:ascii="Trebuchet MS" w:hAnsi="Trebuchet MS"/>
                <w:noProof/>
                <w:sz w:val="22"/>
                <w:szCs w:val="22"/>
              </w:rPr>
              <w:t xml:space="preserve"> </w:t>
            </w:r>
            <w:r w:rsidRPr="00CC5BE4">
              <w:rPr>
                <w:rFonts w:ascii="Trebuchet MS" w:hAnsi="Trebuchet MS"/>
                <w:noProof/>
                <w:sz w:val="22"/>
                <w:szCs w:val="22"/>
              </w:rPr>
              <w:t>ml švirkštas fiziologiniam tirpalui</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271D1BBE" w14:textId="494979E4" w:rsidR="00F52A25" w:rsidRPr="00CC5BE4" w:rsidRDefault="00F52A25" w:rsidP="00F52A25">
            <w:pPr>
              <w:pStyle w:val="ListParagraph"/>
              <w:numPr>
                <w:ilvl w:val="1"/>
                <w:numId w:val="49"/>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Ilgis - 20,06 ± 0,5 cm</w:t>
            </w:r>
            <w:r w:rsidR="00B30354" w:rsidRPr="00CC5BE4">
              <w:rPr>
                <w:rFonts w:ascii="Trebuchet MS" w:hAnsi="Trebuchet MS"/>
                <w:noProof/>
                <w:sz w:val="22"/>
              </w:rPr>
              <w:t>;</w:t>
            </w:r>
          </w:p>
          <w:p w14:paraId="22BE1BF2" w14:textId="22D5F46D" w:rsidR="00F52A25" w:rsidRPr="00CC5BE4" w:rsidRDefault="00F52A25" w:rsidP="00F52A25">
            <w:pPr>
              <w:pStyle w:val="ListParagraph"/>
              <w:numPr>
                <w:ilvl w:val="1"/>
                <w:numId w:val="49"/>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Vidinis diametras – 3,60 ± 0,1 cm</w:t>
            </w:r>
            <w:r w:rsidR="00B30354" w:rsidRPr="00CC5BE4">
              <w:rPr>
                <w:rFonts w:ascii="Trebuchet MS" w:hAnsi="Trebuchet MS"/>
                <w:noProof/>
                <w:sz w:val="22"/>
              </w:rPr>
              <w:t>;</w:t>
            </w:r>
          </w:p>
          <w:p w14:paraId="11DE945B" w14:textId="050EAFDA" w:rsidR="00F52A25" w:rsidRPr="00CC5BE4" w:rsidRDefault="00F52A25" w:rsidP="00B30354">
            <w:pPr>
              <w:pStyle w:val="ListParagraph"/>
              <w:numPr>
                <w:ilvl w:val="1"/>
                <w:numId w:val="49"/>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Išorinis diametras -</w:t>
            </w:r>
            <w:r w:rsidRPr="00CC5BE4">
              <w:rPr>
                <w:rFonts w:ascii="Trebuchet MS" w:hAnsi="Trebuchet MS"/>
                <w:noProof/>
                <w:sz w:val="22"/>
                <w:lang w:val="en-US"/>
              </w:rPr>
              <w:t xml:space="preserve"> 3,98 </w:t>
            </w:r>
            <w:r w:rsidRPr="00CC5BE4">
              <w:rPr>
                <w:rFonts w:ascii="Trebuchet MS" w:hAnsi="Trebuchet MS"/>
                <w:noProof/>
                <w:sz w:val="22"/>
              </w:rPr>
              <w:t xml:space="preserve">± 0,1 </w:t>
            </w:r>
            <w:r w:rsidRPr="00CC5BE4">
              <w:rPr>
                <w:rFonts w:ascii="Trebuchet MS" w:hAnsi="Trebuchet MS"/>
                <w:noProof/>
                <w:sz w:val="22"/>
                <w:lang w:val="en-US"/>
              </w:rPr>
              <w:t xml:space="preserve"> cm</w:t>
            </w:r>
            <w:r w:rsidR="00B30354" w:rsidRPr="00CC5BE4">
              <w:rPr>
                <w:rFonts w:ascii="Trebuchet MS" w:hAnsi="Trebuchet MS"/>
                <w:noProof/>
                <w:sz w:val="22"/>
                <w:lang w:val="en-US"/>
              </w:rPr>
              <w:t>.</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EE233A" w14:textId="40891392"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24CA3C71" w14:textId="65C09151"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7D7D82C1" w14:textId="2793C2FE"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73DC1CF4"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5FE6AE59"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3.</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2FBB72FC" w14:textId="4EF2CD0C" w:rsidR="00F52A25" w:rsidRPr="00CC5BE4" w:rsidRDefault="00F52A25" w:rsidP="00F52A25">
            <w:pPr>
              <w:rPr>
                <w:rFonts w:ascii="Trebuchet MS" w:hAnsi="Trebuchet MS"/>
                <w:sz w:val="22"/>
                <w:szCs w:val="22"/>
              </w:rPr>
            </w:pPr>
            <w:r w:rsidRPr="00CC5BE4">
              <w:rPr>
                <w:rFonts w:ascii="Trebuchet MS" w:hAnsi="Trebuchet MS"/>
                <w:noProof/>
                <w:sz w:val="22"/>
                <w:szCs w:val="22"/>
              </w:rPr>
              <w:t>Didelis spaikas fiziologiniam tirpalui</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6A42FCB9" w14:textId="4E73C8C6" w:rsidR="00F52A25" w:rsidRPr="00CC5BE4" w:rsidRDefault="00F52A25" w:rsidP="00113FBD">
            <w:pPr>
              <w:suppressAutoHyphens/>
              <w:ind w:right="83"/>
              <w:rPr>
                <w:rFonts w:ascii="Trebuchet MS" w:hAnsi="Trebuchet MS"/>
                <w:color w:val="000000" w:themeColor="text1"/>
                <w:sz w:val="22"/>
                <w:szCs w:val="22"/>
              </w:rPr>
            </w:pPr>
            <w:r w:rsidRPr="00CC5BE4">
              <w:rPr>
                <w:rFonts w:ascii="Trebuchet MS" w:hAnsi="Trebuchet MS"/>
                <w:noProof/>
                <w:sz w:val="22"/>
                <w:szCs w:val="22"/>
              </w:rPr>
              <w:t>Ilgis - 6,81 ± 0,1 cm</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E62D22" w14:textId="6AAC59B2"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675E48B7" w14:textId="70F9F02E"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27188CBE" w14:textId="3F8011D7"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5D3DEC09"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5E4FA4DD"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4.</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3074A59A" w14:textId="16E7795A"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noProof/>
                <w:sz w:val="22"/>
                <w:szCs w:val="22"/>
              </w:rPr>
              <w:t>Mažas spaikas kontrastui</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0E2ED4D4" w14:textId="7DA47C56" w:rsidR="00F52A25" w:rsidRPr="00CC5BE4" w:rsidRDefault="00F52A25" w:rsidP="00113FBD">
            <w:pPr>
              <w:suppressAutoHyphens/>
              <w:ind w:right="83"/>
              <w:rPr>
                <w:rFonts w:ascii="Trebuchet MS" w:hAnsi="Trebuchet MS"/>
                <w:color w:val="000000" w:themeColor="text1"/>
                <w:sz w:val="22"/>
                <w:szCs w:val="22"/>
              </w:rPr>
            </w:pPr>
            <w:r w:rsidRPr="00CC5BE4">
              <w:rPr>
                <w:rFonts w:ascii="Trebuchet MS" w:hAnsi="Trebuchet MS"/>
                <w:noProof/>
                <w:sz w:val="22"/>
                <w:szCs w:val="22"/>
              </w:rPr>
              <w:t>Ilgis -  5,08 ± 0,1cm</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A77D2B" w14:textId="2F394C22"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75799E47" w14:textId="442A84D3"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55BA0AD2" w14:textId="2E366FA4"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3B84D975"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2B94F5A1"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5.</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0C9FEB99" w14:textId="615F42D2" w:rsidR="00F52A25" w:rsidRPr="00CC5BE4" w:rsidRDefault="00F52A25" w:rsidP="00F52A25">
            <w:pPr>
              <w:rPr>
                <w:rFonts w:ascii="Trebuchet MS" w:hAnsi="Trebuchet MS"/>
                <w:sz w:val="22"/>
                <w:szCs w:val="22"/>
              </w:rPr>
            </w:pPr>
            <w:r w:rsidRPr="00CC5BE4">
              <w:rPr>
                <w:rFonts w:ascii="Trebuchet MS" w:hAnsi="Trebuchet MS"/>
                <w:noProof/>
                <w:sz w:val="22"/>
                <w:szCs w:val="22"/>
              </w:rPr>
              <w:t>T formos prailginimo linija</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189C48F5" w14:textId="77777777" w:rsidR="00F52A25" w:rsidRPr="00CC5BE4" w:rsidRDefault="00F52A25" w:rsidP="00F52A25">
            <w:pPr>
              <w:pStyle w:val="ListParagraph"/>
              <w:numPr>
                <w:ilvl w:val="1"/>
                <w:numId w:val="50"/>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Ilgis -  249 ± 4 cm</w:t>
            </w:r>
          </w:p>
          <w:p w14:paraId="3EA7A789" w14:textId="77777777" w:rsidR="00F52A25" w:rsidRPr="00CC5BE4" w:rsidRDefault="00F52A25" w:rsidP="00F52A25">
            <w:pPr>
              <w:pStyle w:val="ListParagraph"/>
              <w:numPr>
                <w:ilvl w:val="1"/>
                <w:numId w:val="50"/>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Vidinis diametras -  0,19 ± 0,1  cm</w:t>
            </w:r>
          </w:p>
          <w:p w14:paraId="6E1DF258" w14:textId="40D30604" w:rsidR="00F52A25" w:rsidRPr="00CC5BE4" w:rsidRDefault="00F52A25" w:rsidP="00113FBD">
            <w:pPr>
              <w:pStyle w:val="ListParagraph"/>
              <w:numPr>
                <w:ilvl w:val="1"/>
                <w:numId w:val="50"/>
              </w:numPr>
              <w:tabs>
                <w:tab w:val="left" w:pos="510"/>
                <w:tab w:val="right" w:pos="10467"/>
              </w:tabs>
              <w:suppressAutoHyphens/>
              <w:spacing w:after="0" w:line="240" w:lineRule="auto"/>
              <w:rPr>
                <w:rFonts w:ascii="Trebuchet MS" w:hAnsi="Trebuchet MS"/>
                <w:noProof/>
                <w:sz w:val="22"/>
              </w:rPr>
            </w:pPr>
            <w:r w:rsidRPr="00CC5BE4">
              <w:rPr>
                <w:rFonts w:ascii="Trebuchet MS" w:hAnsi="Trebuchet MS"/>
                <w:noProof/>
                <w:sz w:val="22"/>
              </w:rPr>
              <w:t xml:space="preserve">Išorinis diametras - </w:t>
            </w:r>
            <w:r w:rsidRPr="00CC5BE4">
              <w:rPr>
                <w:rFonts w:ascii="Trebuchet MS" w:hAnsi="Trebuchet MS"/>
                <w:noProof/>
                <w:sz w:val="22"/>
                <w:lang w:val="en-US"/>
              </w:rPr>
              <w:t xml:space="preserve"> 0,32 </w:t>
            </w:r>
            <w:r w:rsidRPr="00CC5BE4">
              <w:rPr>
                <w:rFonts w:ascii="Trebuchet MS" w:hAnsi="Trebuchet MS"/>
                <w:noProof/>
                <w:sz w:val="22"/>
              </w:rPr>
              <w:t xml:space="preserve">± 0,1 </w:t>
            </w:r>
            <w:r w:rsidRPr="00CC5BE4">
              <w:rPr>
                <w:rFonts w:ascii="Trebuchet MS" w:hAnsi="Trebuchet MS"/>
                <w:noProof/>
                <w:sz w:val="22"/>
                <w:lang w:val="en-US"/>
              </w:rPr>
              <w:t>cm</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E708CB" w14:textId="7965AA03"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7348F9BB" w14:textId="4C382136"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51A17EA8" w14:textId="205EF2A8"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267AFF06"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729742F4"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6.</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2FF08899" w14:textId="180838FC"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noProof/>
                <w:sz w:val="22"/>
                <w:szCs w:val="22"/>
              </w:rPr>
              <w:t>Maksimalus slėgis</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39B51619" w14:textId="30ED3575"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noProof/>
                <w:sz w:val="22"/>
                <w:szCs w:val="22"/>
                <w:lang w:val="en-US"/>
              </w:rPr>
              <w:t>350 PSI, su žymėjimu ant pakuotės</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1D7F9E" w14:textId="758FC8EE"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B5B5A0" w14:textId="281C519E"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4F05A440" w14:textId="6173D750"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03AD9051"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4CE74AAC"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8.</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60287522" w14:textId="1A349F48" w:rsidR="00F52A25" w:rsidRPr="00CC5BE4" w:rsidRDefault="00F52A25" w:rsidP="00F52A25">
            <w:pPr>
              <w:rPr>
                <w:rFonts w:ascii="Trebuchet MS" w:eastAsia="Times New Roman" w:hAnsi="Trebuchet MS" w:cs="Calibri"/>
                <w:sz w:val="22"/>
                <w:szCs w:val="22"/>
              </w:rPr>
            </w:pPr>
            <w:r w:rsidRPr="00CC5BE4">
              <w:rPr>
                <w:rFonts w:ascii="Trebuchet MS" w:eastAsia="Times New Roman" w:hAnsi="Trebuchet MS"/>
                <w:sz w:val="22"/>
                <w:szCs w:val="22"/>
              </w:rPr>
              <w:t>Pagaminimo ir galiojimo datų žymėjimas ant pakuotės</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0B229297" w14:textId="7E95E582" w:rsidR="00F52A25" w:rsidRPr="00CC5BE4" w:rsidRDefault="00F52A25" w:rsidP="00F52A25">
            <w:pPr>
              <w:rPr>
                <w:rFonts w:ascii="Trebuchet MS" w:eastAsia="Times New Roman" w:hAnsi="Trebuchet MS" w:cs="Calibri"/>
                <w:sz w:val="22"/>
                <w:szCs w:val="22"/>
              </w:rPr>
            </w:pPr>
            <w:r w:rsidRPr="00CC5BE4">
              <w:rPr>
                <w:rFonts w:ascii="Trebuchet MS" w:hAnsi="Trebuchet MS"/>
                <w:sz w:val="22"/>
                <w:szCs w:val="22"/>
              </w:rPr>
              <w:t>Būtina</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5E5A49" w14:textId="36DE8311"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66BA7B88" w14:textId="1156FB98"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1B220885" w14:textId="50FEB695"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r w:rsidR="00F52A25" w:rsidRPr="00CC5BE4" w14:paraId="1F85E45F" w14:textId="77777777" w:rsidTr="2E12695A">
        <w:trPr>
          <w:trHeight w:val="322"/>
        </w:trPr>
        <w:tc>
          <w:tcPr>
            <w:tcW w:w="189"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3486172B" w14:textId="77777777" w:rsidR="00F52A25" w:rsidRPr="00CC5BE4" w:rsidRDefault="00F52A25" w:rsidP="00F52A25">
            <w:pPr>
              <w:rPr>
                <w:rFonts w:ascii="Trebuchet MS" w:eastAsia="Times New Roman" w:hAnsi="Trebuchet MS" w:cs="Calibri"/>
                <w:color w:val="000000"/>
                <w:sz w:val="22"/>
                <w:szCs w:val="22"/>
              </w:rPr>
            </w:pPr>
            <w:r w:rsidRPr="00CC5BE4">
              <w:rPr>
                <w:rFonts w:ascii="Trebuchet MS" w:hAnsi="Trebuchet MS"/>
                <w:color w:val="000000" w:themeColor="text1"/>
                <w:sz w:val="22"/>
                <w:szCs w:val="22"/>
              </w:rPr>
              <w:t>9.</w:t>
            </w:r>
          </w:p>
        </w:tc>
        <w:tc>
          <w:tcPr>
            <w:tcW w:w="960"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173398C0" w14:textId="75464C21" w:rsidR="00F52A25" w:rsidRPr="00CC5BE4" w:rsidRDefault="00F52A25" w:rsidP="00F52A25">
            <w:pPr>
              <w:rPr>
                <w:rFonts w:ascii="Trebuchet MS" w:eastAsia="Times New Roman" w:hAnsi="Trebuchet MS" w:cs="Calibri"/>
                <w:sz w:val="22"/>
                <w:szCs w:val="22"/>
              </w:rPr>
            </w:pPr>
            <w:r w:rsidRPr="2E12695A">
              <w:rPr>
                <w:rFonts w:ascii="Trebuchet MS" w:hAnsi="Trebuchet MS"/>
                <w:sz w:val="22"/>
                <w:szCs w:val="22"/>
                <w:lang w:val="en-US"/>
              </w:rPr>
              <w:t>Kontrasto injektoriaus</w:t>
            </w:r>
            <w:r w:rsidRPr="2E12695A">
              <w:rPr>
                <w:rFonts w:ascii="Trebuchet MS" w:hAnsi="Trebuchet MS"/>
                <w:sz w:val="22"/>
                <w:szCs w:val="22"/>
              </w:rPr>
              <w:t xml:space="preserve"> gamintojo </w:t>
            </w:r>
            <w:r w:rsidR="558200C7" w:rsidRPr="2E12695A">
              <w:rPr>
                <w:rFonts w:ascii="Trebuchet MS" w:hAnsi="Trebuchet MS"/>
                <w:sz w:val="22"/>
                <w:szCs w:val="22"/>
              </w:rPr>
              <w:t>patvirtinimas</w:t>
            </w:r>
            <w:r w:rsidRPr="2E12695A">
              <w:rPr>
                <w:rFonts w:ascii="Trebuchet MS" w:hAnsi="Trebuchet MS"/>
                <w:sz w:val="22"/>
                <w:szCs w:val="22"/>
              </w:rPr>
              <w:t>, kad siūlomi švirkštai yra suderinami ir tinkami darbui su nurodyto tipo injektoriumi</w:t>
            </w:r>
          </w:p>
        </w:tc>
        <w:tc>
          <w:tcPr>
            <w:tcW w:w="1762" w:type="pct"/>
            <w:tcBorders>
              <w:top w:val="single" w:sz="2" w:space="0" w:color="auto"/>
              <w:left w:val="single" w:sz="2" w:space="0" w:color="auto"/>
              <w:bottom w:val="single" w:sz="2" w:space="0" w:color="auto"/>
              <w:right w:val="single" w:sz="2" w:space="0" w:color="auto"/>
            </w:tcBorders>
            <w:shd w:val="clear" w:color="auto" w:fill="FFFFFF" w:themeFill="background1"/>
            <w:tcMar>
              <w:top w:w="15" w:type="dxa"/>
              <w:left w:w="15" w:type="dxa"/>
              <w:bottom w:w="0" w:type="dxa"/>
              <w:right w:w="15" w:type="dxa"/>
            </w:tcMar>
          </w:tcPr>
          <w:p w14:paraId="3177C635" w14:textId="2818E853" w:rsidR="00F52A25" w:rsidRPr="00CC5BE4" w:rsidRDefault="00F52A25" w:rsidP="00F52A25">
            <w:pPr>
              <w:rPr>
                <w:rFonts w:ascii="Trebuchet MS" w:eastAsia="Times New Roman" w:hAnsi="Trebuchet MS" w:cs="Calibri"/>
                <w:sz w:val="22"/>
                <w:szCs w:val="22"/>
              </w:rPr>
            </w:pPr>
            <w:r w:rsidRPr="00CC5BE4">
              <w:rPr>
                <w:rFonts w:ascii="Trebuchet MS" w:hAnsi="Trebuchet MS"/>
                <w:sz w:val="22"/>
                <w:szCs w:val="22"/>
                <w:lang w:val="en-US"/>
              </w:rPr>
              <w:t>Būtina</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FBAB88" w14:textId="56AF4D17"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75" w:type="pct"/>
            <w:tcBorders>
              <w:top w:val="single" w:sz="4" w:space="0" w:color="auto"/>
              <w:left w:val="single" w:sz="4" w:space="0" w:color="auto"/>
              <w:bottom w:val="single" w:sz="4" w:space="0" w:color="auto"/>
              <w:right w:val="single" w:sz="4" w:space="0" w:color="auto"/>
            </w:tcBorders>
            <w:shd w:val="clear" w:color="auto" w:fill="FFFFFF" w:themeFill="background1"/>
          </w:tcPr>
          <w:p w14:paraId="03F056CD" w14:textId="1E2D58D4"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14:paraId="363EBA82" w14:textId="4CB57EF4" w:rsidR="00F52A25" w:rsidRPr="00CC5BE4" w:rsidRDefault="00F52A25" w:rsidP="00F52A25">
            <w:pPr>
              <w:jc w:val="center"/>
              <w:rPr>
                <w:rFonts w:ascii="Trebuchet MS" w:eastAsia="Times New Roman" w:hAnsi="Trebuchet MS" w:cs="Calibri"/>
                <w:color w:val="000000"/>
                <w:sz w:val="22"/>
                <w:szCs w:val="22"/>
              </w:rPr>
            </w:pPr>
            <w:r w:rsidRPr="00CC5BE4">
              <w:rPr>
                <w:rFonts w:ascii="Trebuchet MS" w:eastAsia="Times New Roman" w:hAnsi="Trebuchet MS" w:cs="Calibri"/>
                <w:i/>
                <w:iCs/>
                <w:color w:val="FF0000"/>
                <w:sz w:val="22"/>
                <w:szCs w:val="22"/>
              </w:rPr>
              <w:t>įrašyti</w:t>
            </w:r>
          </w:p>
        </w:tc>
      </w:tr>
    </w:tbl>
    <w:p w14:paraId="73D84A34" w14:textId="77777777" w:rsidR="00E3269B" w:rsidRPr="00FC21D2" w:rsidRDefault="00E3269B" w:rsidP="00A00EE9">
      <w:pPr>
        <w:widowControl w:val="0"/>
        <w:tabs>
          <w:tab w:val="left" w:pos="284"/>
          <w:tab w:val="left" w:pos="993"/>
        </w:tabs>
        <w:autoSpaceDE w:val="0"/>
        <w:spacing w:line="22" w:lineRule="atLeast"/>
        <w:ind w:right="-41"/>
        <w:contextualSpacing/>
        <w:jc w:val="both"/>
        <w:rPr>
          <w:rFonts w:ascii="Trebuchet MS" w:eastAsia="Trebuchet MS" w:hAnsi="Trebuchet MS" w:cs="Trebuchet MS"/>
          <w:color w:val="000000"/>
          <w:sz w:val="22"/>
          <w:szCs w:val="22"/>
        </w:rPr>
      </w:pPr>
    </w:p>
    <w:sectPr w:rsidR="00E3269B" w:rsidRPr="00FC21D2" w:rsidSect="00D0096F">
      <w:headerReference w:type="default" r:id="rId12"/>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EF3F2" w14:textId="77777777" w:rsidR="00605252" w:rsidRDefault="00605252" w:rsidP="009F4F3F">
      <w:r>
        <w:separator/>
      </w:r>
    </w:p>
  </w:endnote>
  <w:endnote w:type="continuationSeparator" w:id="0">
    <w:p w14:paraId="2ABF8407" w14:textId="77777777" w:rsidR="00605252" w:rsidRDefault="00605252" w:rsidP="009F4F3F">
      <w:r>
        <w:continuationSeparator/>
      </w:r>
    </w:p>
  </w:endnote>
  <w:endnote w:type="continuationNotice" w:id="1">
    <w:p w14:paraId="6B9E0721" w14:textId="77777777" w:rsidR="00605252" w:rsidRDefault="00605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94C48" w14:textId="77777777" w:rsidR="00605252" w:rsidRDefault="00605252" w:rsidP="009F4F3F">
      <w:r>
        <w:separator/>
      </w:r>
    </w:p>
  </w:footnote>
  <w:footnote w:type="continuationSeparator" w:id="0">
    <w:p w14:paraId="69A10FB0" w14:textId="77777777" w:rsidR="00605252" w:rsidRDefault="00605252" w:rsidP="009F4F3F">
      <w:r>
        <w:continuationSeparator/>
      </w:r>
    </w:p>
  </w:footnote>
  <w:footnote w:type="continuationNotice" w:id="1">
    <w:p w14:paraId="5617210E" w14:textId="77777777" w:rsidR="00605252" w:rsidRDefault="00605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1160FC"/>
    <w:multiLevelType w:val="hybridMultilevel"/>
    <w:tmpl w:val="60F886B0"/>
    <w:lvl w:ilvl="0" w:tplc="424015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4CE37CC"/>
    <w:multiLevelType w:val="multilevel"/>
    <w:tmpl w:val="3132D192"/>
    <w:lvl w:ilvl="0">
      <w:start w:val="2"/>
      <w:numFmt w:val="decimal"/>
      <w:lvlText w:val="%1."/>
      <w:lvlJc w:val="left"/>
      <w:pPr>
        <w:ind w:left="420" w:hanging="420"/>
      </w:pPr>
      <w:rPr>
        <w:rFonts w:hint="default"/>
      </w:rPr>
    </w:lvl>
    <w:lvl w:ilvl="1">
      <w:start w:val="1"/>
      <w:numFmt w:val="decimal"/>
      <w:lvlText w:val="%1.%2."/>
      <w:lvlJc w:val="left"/>
      <w:pPr>
        <w:ind w:left="1648" w:hanging="720"/>
      </w:pPr>
      <w:rPr>
        <w:rFonts w:hint="default"/>
        <w:strike w:val="0"/>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A41065"/>
    <w:multiLevelType w:val="hybridMultilevel"/>
    <w:tmpl w:val="8C4CDF9A"/>
    <w:lvl w:ilvl="0" w:tplc="E2B49812">
      <w:start w:val="1"/>
      <w:numFmt w:val="decimal"/>
      <w:lvlText w:val="%1."/>
      <w:lvlJc w:val="left"/>
      <w:pPr>
        <w:ind w:left="511" w:hanging="360"/>
      </w:pPr>
      <w:rPr>
        <w:rFonts w:hint="default"/>
      </w:rPr>
    </w:lvl>
    <w:lvl w:ilvl="1" w:tplc="04270019" w:tentative="1">
      <w:start w:val="1"/>
      <w:numFmt w:val="lowerLetter"/>
      <w:lvlText w:val="%2."/>
      <w:lvlJc w:val="left"/>
      <w:pPr>
        <w:ind w:left="1231" w:hanging="360"/>
      </w:pPr>
    </w:lvl>
    <w:lvl w:ilvl="2" w:tplc="0427001B" w:tentative="1">
      <w:start w:val="1"/>
      <w:numFmt w:val="lowerRoman"/>
      <w:lvlText w:val="%3."/>
      <w:lvlJc w:val="right"/>
      <w:pPr>
        <w:ind w:left="1951" w:hanging="180"/>
      </w:pPr>
    </w:lvl>
    <w:lvl w:ilvl="3" w:tplc="0427000F" w:tentative="1">
      <w:start w:val="1"/>
      <w:numFmt w:val="decimal"/>
      <w:lvlText w:val="%4."/>
      <w:lvlJc w:val="left"/>
      <w:pPr>
        <w:ind w:left="2671" w:hanging="360"/>
      </w:pPr>
    </w:lvl>
    <w:lvl w:ilvl="4" w:tplc="04270019" w:tentative="1">
      <w:start w:val="1"/>
      <w:numFmt w:val="lowerLetter"/>
      <w:lvlText w:val="%5."/>
      <w:lvlJc w:val="left"/>
      <w:pPr>
        <w:ind w:left="3391" w:hanging="360"/>
      </w:pPr>
    </w:lvl>
    <w:lvl w:ilvl="5" w:tplc="0427001B" w:tentative="1">
      <w:start w:val="1"/>
      <w:numFmt w:val="lowerRoman"/>
      <w:lvlText w:val="%6."/>
      <w:lvlJc w:val="right"/>
      <w:pPr>
        <w:ind w:left="4111" w:hanging="180"/>
      </w:pPr>
    </w:lvl>
    <w:lvl w:ilvl="6" w:tplc="0427000F" w:tentative="1">
      <w:start w:val="1"/>
      <w:numFmt w:val="decimal"/>
      <w:lvlText w:val="%7."/>
      <w:lvlJc w:val="left"/>
      <w:pPr>
        <w:ind w:left="4831" w:hanging="360"/>
      </w:pPr>
    </w:lvl>
    <w:lvl w:ilvl="7" w:tplc="04270019" w:tentative="1">
      <w:start w:val="1"/>
      <w:numFmt w:val="lowerLetter"/>
      <w:lvlText w:val="%8."/>
      <w:lvlJc w:val="left"/>
      <w:pPr>
        <w:ind w:left="5551" w:hanging="360"/>
      </w:pPr>
    </w:lvl>
    <w:lvl w:ilvl="8" w:tplc="0427001B" w:tentative="1">
      <w:start w:val="1"/>
      <w:numFmt w:val="lowerRoman"/>
      <w:lvlText w:val="%9."/>
      <w:lvlJc w:val="right"/>
      <w:pPr>
        <w:ind w:left="6271" w:hanging="180"/>
      </w:pPr>
    </w:lvl>
  </w:abstractNum>
  <w:abstractNum w:abstractNumId="23" w15:restartNumberingAfterBreak="0">
    <w:nsid w:val="3F421B21"/>
    <w:multiLevelType w:val="multilevel"/>
    <w:tmpl w:val="DE1EC386"/>
    <w:lvl w:ilvl="0">
      <w:start w:val="2"/>
      <w:numFmt w:val="decimal"/>
      <w:lvlText w:val="%1."/>
      <w:lvlJc w:val="left"/>
      <w:pPr>
        <w:ind w:left="420" w:hanging="420"/>
      </w:pPr>
      <w:rPr>
        <w:color w:val="auto"/>
      </w:rPr>
    </w:lvl>
    <w:lvl w:ilvl="1">
      <w:start w:val="1"/>
      <w:numFmt w:val="decimal"/>
      <w:lvlText w:val="%1.%2."/>
      <w:lvlJc w:val="left"/>
      <w:pPr>
        <w:ind w:left="1004" w:hanging="720"/>
      </w:pPr>
      <w:rPr>
        <w:color w:val="auto"/>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24"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1576C6F"/>
    <w:multiLevelType w:val="multilevel"/>
    <w:tmpl w:val="34367608"/>
    <w:lvl w:ilvl="0">
      <w:start w:val="4"/>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7"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046B45"/>
    <w:multiLevelType w:val="multilevel"/>
    <w:tmpl w:val="172A130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29"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F704A0E"/>
    <w:multiLevelType w:val="hybridMultilevel"/>
    <w:tmpl w:val="4BD0CE3A"/>
    <w:lvl w:ilvl="0" w:tplc="8BFCCEA0">
      <w:start w:val="1"/>
      <w:numFmt w:val="decimal"/>
      <w:lvlText w:val="%1."/>
      <w:lvlJc w:val="left"/>
      <w:pPr>
        <w:ind w:left="511" w:hanging="360"/>
      </w:pPr>
      <w:rPr>
        <w:rFonts w:hint="default"/>
      </w:rPr>
    </w:lvl>
    <w:lvl w:ilvl="1" w:tplc="04270019" w:tentative="1">
      <w:start w:val="1"/>
      <w:numFmt w:val="lowerLetter"/>
      <w:lvlText w:val="%2."/>
      <w:lvlJc w:val="left"/>
      <w:pPr>
        <w:ind w:left="1231" w:hanging="360"/>
      </w:pPr>
    </w:lvl>
    <w:lvl w:ilvl="2" w:tplc="0427001B" w:tentative="1">
      <w:start w:val="1"/>
      <w:numFmt w:val="lowerRoman"/>
      <w:lvlText w:val="%3."/>
      <w:lvlJc w:val="right"/>
      <w:pPr>
        <w:ind w:left="1951" w:hanging="180"/>
      </w:pPr>
    </w:lvl>
    <w:lvl w:ilvl="3" w:tplc="0427000F" w:tentative="1">
      <w:start w:val="1"/>
      <w:numFmt w:val="decimal"/>
      <w:lvlText w:val="%4."/>
      <w:lvlJc w:val="left"/>
      <w:pPr>
        <w:ind w:left="2671" w:hanging="360"/>
      </w:pPr>
    </w:lvl>
    <w:lvl w:ilvl="4" w:tplc="04270019" w:tentative="1">
      <w:start w:val="1"/>
      <w:numFmt w:val="lowerLetter"/>
      <w:lvlText w:val="%5."/>
      <w:lvlJc w:val="left"/>
      <w:pPr>
        <w:ind w:left="3391" w:hanging="360"/>
      </w:pPr>
    </w:lvl>
    <w:lvl w:ilvl="5" w:tplc="0427001B" w:tentative="1">
      <w:start w:val="1"/>
      <w:numFmt w:val="lowerRoman"/>
      <w:lvlText w:val="%6."/>
      <w:lvlJc w:val="right"/>
      <w:pPr>
        <w:ind w:left="4111" w:hanging="180"/>
      </w:pPr>
    </w:lvl>
    <w:lvl w:ilvl="6" w:tplc="0427000F" w:tentative="1">
      <w:start w:val="1"/>
      <w:numFmt w:val="decimal"/>
      <w:lvlText w:val="%7."/>
      <w:lvlJc w:val="left"/>
      <w:pPr>
        <w:ind w:left="4831" w:hanging="360"/>
      </w:pPr>
    </w:lvl>
    <w:lvl w:ilvl="7" w:tplc="04270019" w:tentative="1">
      <w:start w:val="1"/>
      <w:numFmt w:val="lowerLetter"/>
      <w:lvlText w:val="%8."/>
      <w:lvlJc w:val="left"/>
      <w:pPr>
        <w:ind w:left="5551" w:hanging="360"/>
      </w:pPr>
    </w:lvl>
    <w:lvl w:ilvl="8" w:tplc="0427001B" w:tentative="1">
      <w:start w:val="1"/>
      <w:numFmt w:val="lowerRoman"/>
      <w:lvlText w:val="%9."/>
      <w:lvlJc w:val="right"/>
      <w:pPr>
        <w:ind w:left="6271" w:hanging="180"/>
      </w:pPr>
    </w:lvl>
  </w:abstractNum>
  <w:abstractNum w:abstractNumId="31" w15:restartNumberingAfterBreak="0">
    <w:nsid w:val="5ADB3A9C"/>
    <w:multiLevelType w:val="multilevel"/>
    <w:tmpl w:val="5DCE38E4"/>
    <w:lvl w:ilvl="0">
      <w:start w:val="5"/>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32"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5"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6"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680E2193"/>
    <w:multiLevelType w:val="hybridMultilevel"/>
    <w:tmpl w:val="DE2E28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9967F15"/>
    <w:multiLevelType w:val="multilevel"/>
    <w:tmpl w:val="272E64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99178B"/>
    <w:multiLevelType w:val="hybridMultilevel"/>
    <w:tmpl w:val="2C7E4ADA"/>
    <w:lvl w:ilvl="0" w:tplc="221CCFB0">
      <w:start w:val="1"/>
      <w:numFmt w:val="decimal"/>
      <w:lvlText w:val="%1."/>
      <w:lvlJc w:val="left"/>
      <w:pPr>
        <w:ind w:left="511" w:hanging="360"/>
      </w:pPr>
      <w:rPr>
        <w:rFonts w:hint="default"/>
      </w:rPr>
    </w:lvl>
    <w:lvl w:ilvl="1" w:tplc="04270019" w:tentative="1">
      <w:start w:val="1"/>
      <w:numFmt w:val="lowerLetter"/>
      <w:lvlText w:val="%2."/>
      <w:lvlJc w:val="left"/>
      <w:pPr>
        <w:ind w:left="1231" w:hanging="360"/>
      </w:pPr>
    </w:lvl>
    <w:lvl w:ilvl="2" w:tplc="0427001B" w:tentative="1">
      <w:start w:val="1"/>
      <w:numFmt w:val="lowerRoman"/>
      <w:lvlText w:val="%3."/>
      <w:lvlJc w:val="right"/>
      <w:pPr>
        <w:ind w:left="1951" w:hanging="180"/>
      </w:pPr>
    </w:lvl>
    <w:lvl w:ilvl="3" w:tplc="0427000F" w:tentative="1">
      <w:start w:val="1"/>
      <w:numFmt w:val="decimal"/>
      <w:lvlText w:val="%4."/>
      <w:lvlJc w:val="left"/>
      <w:pPr>
        <w:ind w:left="2671" w:hanging="360"/>
      </w:pPr>
    </w:lvl>
    <w:lvl w:ilvl="4" w:tplc="04270019" w:tentative="1">
      <w:start w:val="1"/>
      <w:numFmt w:val="lowerLetter"/>
      <w:lvlText w:val="%5."/>
      <w:lvlJc w:val="left"/>
      <w:pPr>
        <w:ind w:left="3391" w:hanging="360"/>
      </w:pPr>
    </w:lvl>
    <w:lvl w:ilvl="5" w:tplc="0427001B" w:tentative="1">
      <w:start w:val="1"/>
      <w:numFmt w:val="lowerRoman"/>
      <w:lvlText w:val="%6."/>
      <w:lvlJc w:val="right"/>
      <w:pPr>
        <w:ind w:left="4111" w:hanging="180"/>
      </w:pPr>
    </w:lvl>
    <w:lvl w:ilvl="6" w:tplc="0427000F" w:tentative="1">
      <w:start w:val="1"/>
      <w:numFmt w:val="decimal"/>
      <w:lvlText w:val="%7."/>
      <w:lvlJc w:val="left"/>
      <w:pPr>
        <w:ind w:left="4831" w:hanging="360"/>
      </w:pPr>
    </w:lvl>
    <w:lvl w:ilvl="7" w:tplc="04270019" w:tentative="1">
      <w:start w:val="1"/>
      <w:numFmt w:val="lowerLetter"/>
      <w:lvlText w:val="%8."/>
      <w:lvlJc w:val="left"/>
      <w:pPr>
        <w:ind w:left="5551" w:hanging="360"/>
      </w:pPr>
    </w:lvl>
    <w:lvl w:ilvl="8" w:tplc="0427001B" w:tentative="1">
      <w:start w:val="1"/>
      <w:numFmt w:val="lowerRoman"/>
      <w:lvlText w:val="%9."/>
      <w:lvlJc w:val="right"/>
      <w:pPr>
        <w:ind w:left="6271" w:hanging="180"/>
      </w:pPr>
    </w:lvl>
  </w:abstractNum>
  <w:abstractNum w:abstractNumId="4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928"/>
        </w:tabs>
        <w:ind w:left="928"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1920"/>
        </w:tabs>
        <w:ind w:left="192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94105F3"/>
    <w:multiLevelType w:val="multilevel"/>
    <w:tmpl w:val="0427001F"/>
    <w:numStyleLink w:val="Style1"/>
  </w:abstractNum>
  <w:abstractNum w:abstractNumId="4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1053909">
    <w:abstractNumId w:val="5"/>
  </w:num>
  <w:num w:numId="2" w16cid:durableId="806631015">
    <w:abstractNumId w:val="9"/>
  </w:num>
  <w:num w:numId="3" w16cid:durableId="591091609">
    <w:abstractNumId w:val="34"/>
  </w:num>
  <w:num w:numId="4" w16cid:durableId="1001808614">
    <w:abstractNumId w:val="17"/>
  </w:num>
  <w:num w:numId="5" w16cid:durableId="355497448">
    <w:abstractNumId w:val="42"/>
  </w:num>
  <w:num w:numId="6" w16cid:durableId="542444388">
    <w:abstractNumId w:val="33"/>
  </w:num>
  <w:num w:numId="7" w16cid:durableId="139158213">
    <w:abstractNumId w:val="11"/>
  </w:num>
  <w:num w:numId="8" w16cid:durableId="2098208066">
    <w:abstractNumId w:val="4"/>
  </w:num>
  <w:num w:numId="9" w16cid:durableId="990403798">
    <w:abstractNumId w:val="13"/>
  </w:num>
  <w:num w:numId="10" w16cid:durableId="776677901">
    <w:abstractNumId w:val="48"/>
  </w:num>
  <w:num w:numId="11" w16cid:durableId="547187131">
    <w:abstractNumId w:val="24"/>
  </w:num>
  <w:num w:numId="12" w16cid:durableId="1721587486">
    <w:abstractNumId w:val="1"/>
  </w:num>
  <w:num w:numId="13" w16cid:durableId="727190645">
    <w:abstractNumId w:val="35"/>
  </w:num>
  <w:num w:numId="14" w16cid:durableId="1072921861">
    <w:abstractNumId w:val="15"/>
  </w:num>
  <w:num w:numId="15" w16cid:durableId="1235553032">
    <w:abstractNumId w:val="14"/>
  </w:num>
  <w:num w:numId="16" w16cid:durableId="482702146">
    <w:abstractNumId w:val="35"/>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815675868">
    <w:abstractNumId w:val="27"/>
  </w:num>
  <w:num w:numId="18" w16cid:durableId="676422523">
    <w:abstractNumId w:val="19"/>
  </w:num>
  <w:num w:numId="19" w16cid:durableId="531891231">
    <w:abstractNumId w:val="47"/>
  </w:num>
  <w:num w:numId="20" w16cid:durableId="1653867721">
    <w:abstractNumId w:val="43"/>
  </w:num>
  <w:num w:numId="21" w16cid:durableId="584343079">
    <w:abstractNumId w:val="26"/>
  </w:num>
  <w:num w:numId="22" w16cid:durableId="1218980587">
    <w:abstractNumId w:val="20"/>
  </w:num>
  <w:num w:numId="23" w16cid:durableId="336661399">
    <w:abstractNumId w:val="16"/>
  </w:num>
  <w:num w:numId="24" w16cid:durableId="686752247">
    <w:abstractNumId w:val="46"/>
  </w:num>
  <w:num w:numId="25" w16cid:durableId="1002899622">
    <w:abstractNumId w:val="41"/>
  </w:num>
  <w:num w:numId="26" w16cid:durableId="1510100789">
    <w:abstractNumId w:val="40"/>
  </w:num>
  <w:num w:numId="27" w16cid:durableId="1443645327">
    <w:abstractNumId w:val="18"/>
  </w:num>
  <w:num w:numId="28" w16cid:durableId="1496652109">
    <w:abstractNumId w:val="3"/>
  </w:num>
  <w:num w:numId="29" w16cid:durableId="869411619">
    <w:abstractNumId w:val="7"/>
  </w:num>
  <w:num w:numId="30" w16cid:durableId="1542785964">
    <w:abstractNumId w:val="45"/>
  </w:num>
  <w:num w:numId="31" w16cid:durableId="951328857">
    <w:abstractNumId w:val="6"/>
  </w:num>
  <w:num w:numId="32" w16cid:durableId="60252585">
    <w:abstractNumId w:val="27"/>
  </w:num>
  <w:num w:numId="33" w16cid:durableId="318189245">
    <w:abstractNumId w:val="32"/>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8373508">
    <w:abstractNumId w:val="44"/>
  </w:num>
  <w:num w:numId="35" w16cid:durableId="1419863807">
    <w:abstractNumId w:val="8"/>
  </w:num>
  <w:num w:numId="36" w16cid:durableId="1557350169">
    <w:abstractNumId w:val="0"/>
  </w:num>
  <w:num w:numId="37" w16cid:durableId="9795025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538597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0649492">
    <w:abstractNumId w:val="29"/>
  </w:num>
  <w:num w:numId="40" w16cid:durableId="1461145023">
    <w:abstractNumId w:val="21"/>
  </w:num>
  <w:num w:numId="41" w16cid:durableId="817304373">
    <w:abstractNumId w:val="36"/>
  </w:num>
  <w:num w:numId="42" w16cid:durableId="1182472335">
    <w:abstractNumId w:val="10"/>
  </w:num>
  <w:num w:numId="43" w16cid:durableId="2021615337">
    <w:abstractNumId w:val="12"/>
  </w:num>
  <w:num w:numId="44" w16cid:durableId="1531528041">
    <w:abstractNumId w:val="25"/>
  </w:num>
  <w:num w:numId="45" w16cid:durableId="1855072352">
    <w:abstractNumId w:val="22"/>
  </w:num>
  <w:num w:numId="46" w16cid:durableId="1325742520">
    <w:abstractNumId w:val="30"/>
  </w:num>
  <w:num w:numId="47" w16cid:durableId="570962508">
    <w:abstractNumId w:val="39"/>
  </w:num>
  <w:num w:numId="48" w16cid:durableId="1588346262">
    <w:abstractNumId w:val="28"/>
  </w:num>
  <w:num w:numId="49" w16cid:durableId="2113352638">
    <w:abstractNumId w:val="38"/>
  </w:num>
  <w:num w:numId="50" w16cid:durableId="94445781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587"/>
    <w:rsid w:val="00006E1F"/>
    <w:rsid w:val="00007E1C"/>
    <w:rsid w:val="0001011E"/>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7EA2"/>
    <w:rsid w:val="00040A4B"/>
    <w:rsid w:val="00041341"/>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1034"/>
    <w:rsid w:val="000611FD"/>
    <w:rsid w:val="00061A84"/>
    <w:rsid w:val="00061F93"/>
    <w:rsid w:val="0006297C"/>
    <w:rsid w:val="00063082"/>
    <w:rsid w:val="00063EAD"/>
    <w:rsid w:val="00064C2C"/>
    <w:rsid w:val="00065CC5"/>
    <w:rsid w:val="00066122"/>
    <w:rsid w:val="000668B4"/>
    <w:rsid w:val="00066E3C"/>
    <w:rsid w:val="000678A5"/>
    <w:rsid w:val="00070B81"/>
    <w:rsid w:val="0007334D"/>
    <w:rsid w:val="000736A2"/>
    <w:rsid w:val="00073C98"/>
    <w:rsid w:val="00074020"/>
    <w:rsid w:val="00074042"/>
    <w:rsid w:val="00074AC3"/>
    <w:rsid w:val="00074DA2"/>
    <w:rsid w:val="0007503E"/>
    <w:rsid w:val="000757D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97B54"/>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FDD"/>
    <w:rsid w:val="00113FB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4BB"/>
    <w:rsid w:val="00130679"/>
    <w:rsid w:val="00130D6C"/>
    <w:rsid w:val="00131D42"/>
    <w:rsid w:val="0013200A"/>
    <w:rsid w:val="00132751"/>
    <w:rsid w:val="00132BC0"/>
    <w:rsid w:val="001350DA"/>
    <w:rsid w:val="001359D2"/>
    <w:rsid w:val="00136757"/>
    <w:rsid w:val="00136B27"/>
    <w:rsid w:val="00137195"/>
    <w:rsid w:val="0013726B"/>
    <w:rsid w:val="00137E23"/>
    <w:rsid w:val="00137E76"/>
    <w:rsid w:val="00141565"/>
    <w:rsid w:val="0014173A"/>
    <w:rsid w:val="00142C8D"/>
    <w:rsid w:val="001430A9"/>
    <w:rsid w:val="001452CA"/>
    <w:rsid w:val="00145C14"/>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10FB"/>
    <w:rsid w:val="0018128D"/>
    <w:rsid w:val="00181CAB"/>
    <w:rsid w:val="00182261"/>
    <w:rsid w:val="00183017"/>
    <w:rsid w:val="0018304A"/>
    <w:rsid w:val="00183AC9"/>
    <w:rsid w:val="00183F01"/>
    <w:rsid w:val="0018434D"/>
    <w:rsid w:val="00185348"/>
    <w:rsid w:val="00187241"/>
    <w:rsid w:val="00187662"/>
    <w:rsid w:val="001879CF"/>
    <w:rsid w:val="00191282"/>
    <w:rsid w:val="00191B6D"/>
    <w:rsid w:val="00193686"/>
    <w:rsid w:val="00193D5E"/>
    <w:rsid w:val="00193E51"/>
    <w:rsid w:val="00194439"/>
    <w:rsid w:val="0019491F"/>
    <w:rsid w:val="00194F8B"/>
    <w:rsid w:val="00195231"/>
    <w:rsid w:val="001962F3"/>
    <w:rsid w:val="00197058"/>
    <w:rsid w:val="001970BB"/>
    <w:rsid w:val="00197379"/>
    <w:rsid w:val="00197DA6"/>
    <w:rsid w:val="001A0420"/>
    <w:rsid w:val="001A0F01"/>
    <w:rsid w:val="001A2399"/>
    <w:rsid w:val="001A2878"/>
    <w:rsid w:val="001A289B"/>
    <w:rsid w:val="001A377B"/>
    <w:rsid w:val="001A3BE7"/>
    <w:rsid w:val="001A455D"/>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57B4"/>
    <w:rsid w:val="001F5E53"/>
    <w:rsid w:val="001F5ECF"/>
    <w:rsid w:val="001F63C1"/>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05E"/>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17D88"/>
    <w:rsid w:val="00220002"/>
    <w:rsid w:val="00220E98"/>
    <w:rsid w:val="002212E6"/>
    <w:rsid w:val="002239EC"/>
    <w:rsid w:val="00224098"/>
    <w:rsid w:val="002241F2"/>
    <w:rsid w:val="002242BF"/>
    <w:rsid w:val="00224AA2"/>
    <w:rsid w:val="00224FB8"/>
    <w:rsid w:val="002254D8"/>
    <w:rsid w:val="00225AA5"/>
    <w:rsid w:val="00227191"/>
    <w:rsid w:val="00227A2B"/>
    <w:rsid w:val="00227A2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22E"/>
    <w:rsid w:val="00245D45"/>
    <w:rsid w:val="002465BA"/>
    <w:rsid w:val="00247B36"/>
    <w:rsid w:val="00250327"/>
    <w:rsid w:val="00251B23"/>
    <w:rsid w:val="00252054"/>
    <w:rsid w:val="0025205A"/>
    <w:rsid w:val="002530D5"/>
    <w:rsid w:val="00253301"/>
    <w:rsid w:val="002537A0"/>
    <w:rsid w:val="00253E6A"/>
    <w:rsid w:val="0025683C"/>
    <w:rsid w:val="00256A07"/>
    <w:rsid w:val="00257FD7"/>
    <w:rsid w:val="002609B8"/>
    <w:rsid w:val="00260B67"/>
    <w:rsid w:val="0026101F"/>
    <w:rsid w:val="002613D8"/>
    <w:rsid w:val="00261D28"/>
    <w:rsid w:val="00262FB6"/>
    <w:rsid w:val="00263970"/>
    <w:rsid w:val="00265BF6"/>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0C83"/>
    <w:rsid w:val="002A10F3"/>
    <w:rsid w:val="002A12E8"/>
    <w:rsid w:val="002A1320"/>
    <w:rsid w:val="002A221C"/>
    <w:rsid w:val="002A22CF"/>
    <w:rsid w:val="002A2529"/>
    <w:rsid w:val="002A4069"/>
    <w:rsid w:val="002A42FA"/>
    <w:rsid w:val="002A561B"/>
    <w:rsid w:val="002B01EC"/>
    <w:rsid w:val="002B1AC7"/>
    <w:rsid w:val="002B2314"/>
    <w:rsid w:val="002B3DC5"/>
    <w:rsid w:val="002B45DA"/>
    <w:rsid w:val="002B5079"/>
    <w:rsid w:val="002B67C9"/>
    <w:rsid w:val="002B7D60"/>
    <w:rsid w:val="002C0945"/>
    <w:rsid w:val="002C0E39"/>
    <w:rsid w:val="002C0EAA"/>
    <w:rsid w:val="002C11E2"/>
    <w:rsid w:val="002C17A7"/>
    <w:rsid w:val="002C197A"/>
    <w:rsid w:val="002C3F3A"/>
    <w:rsid w:val="002C5296"/>
    <w:rsid w:val="002C5FB4"/>
    <w:rsid w:val="002C669B"/>
    <w:rsid w:val="002D088D"/>
    <w:rsid w:val="002D12AA"/>
    <w:rsid w:val="002D4FF5"/>
    <w:rsid w:val="002D5185"/>
    <w:rsid w:val="002D76D9"/>
    <w:rsid w:val="002D7F52"/>
    <w:rsid w:val="002E082C"/>
    <w:rsid w:val="002E0A80"/>
    <w:rsid w:val="002E0D93"/>
    <w:rsid w:val="002E15D2"/>
    <w:rsid w:val="002E1759"/>
    <w:rsid w:val="002E1C06"/>
    <w:rsid w:val="002E1D52"/>
    <w:rsid w:val="002E214B"/>
    <w:rsid w:val="002E2CA8"/>
    <w:rsid w:val="002E34DE"/>
    <w:rsid w:val="002E3964"/>
    <w:rsid w:val="002E3976"/>
    <w:rsid w:val="002E3D3C"/>
    <w:rsid w:val="002E3F2A"/>
    <w:rsid w:val="002E4BC5"/>
    <w:rsid w:val="002E4CA3"/>
    <w:rsid w:val="002E5738"/>
    <w:rsid w:val="002E5EE4"/>
    <w:rsid w:val="002E5EF6"/>
    <w:rsid w:val="002E74A4"/>
    <w:rsid w:val="002F0D35"/>
    <w:rsid w:val="002F1599"/>
    <w:rsid w:val="002F16E1"/>
    <w:rsid w:val="002F245E"/>
    <w:rsid w:val="002F2939"/>
    <w:rsid w:val="002F2C3A"/>
    <w:rsid w:val="002F3344"/>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4538"/>
    <w:rsid w:val="00314A5F"/>
    <w:rsid w:val="003150E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5775"/>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6F45"/>
    <w:rsid w:val="003370FF"/>
    <w:rsid w:val="003404AD"/>
    <w:rsid w:val="003416A7"/>
    <w:rsid w:val="0034188E"/>
    <w:rsid w:val="0034247D"/>
    <w:rsid w:val="003424A4"/>
    <w:rsid w:val="003458C6"/>
    <w:rsid w:val="0034689E"/>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3FD"/>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82"/>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A1C"/>
    <w:rsid w:val="003C5EEF"/>
    <w:rsid w:val="003C5FD4"/>
    <w:rsid w:val="003C6500"/>
    <w:rsid w:val="003C6650"/>
    <w:rsid w:val="003C6C36"/>
    <w:rsid w:val="003C6FA7"/>
    <w:rsid w:val="003D0D43"/>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5EB2"/>
    <w:rsid w:val="0043667B"/>
    <w:rsid w:val="00437627"/>
    <w:rsid w:val="00437C85"/>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B16"/>
    <w:rsid w:val="00446FCC"/>
    <w:rsid w:val="004479DF"/>
    <w:rsid w:val="00447D64"/>
    <w:rsid w:val="00450AB6"/>
    <w:rsid w:val="00450D24"/>
    <w:rsid w:val="004510F8"/>
    <w:rsid w:val="004513D2"/>
    <w:rsid w:val="00451410"/>
    <w:rsid w:val="0045141C"/>
    <w:rsid w:val="00451D06"/>
    <w:rsid w:val="00452A83"/>
    <w:rsid w:val="00452B2A"/>
    <w:rsid w:val="004530E6"/>
    <w:rsid w:val="00454B29"/>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F39"/>
    <w:rsid w:val="00485B93"/>
    <w:rsid w:val="00485BFC"/>
    <w:rsid w:val="004869C4"/>
    <w:rsid w:val="004874E7"/>
    <w:rsid w:val="00490221"/>
    <w:rsid w:val="00490520"/>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20C"/>
    <w:rsid w:val="004C73A4"/>
    <w:rsid w:val="004C7613"/>
    <w:rsid w:val="004C79BD"/>
    <w:rsid w:val="004D06D8"/>
    <w:rsid w:val="004D168C"/>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92C"/>
    <w:rsid w:val="00521E86"/>
    <w:rsid w:val="0052236D"/>
    <w:rsid w:val="00522928"/>
    <w:rsid w:val="00523D53"/>
    <w:rsid w:val="005242AA"/>
    <w:rsid w:val="00524CC9"/>
    <w:rsid w:val="00524F84"/>
    <w:rsid w:val="00525AFD"/>
    <w:rsid w:val="00525FCE"/>
    <w:rsid w:val="005273FC"/>
    <w:rsid w:val="005316B9"/>
    <w:rsid w:val="00532FB0"/>
    <w:rsid w:val="00533080"/>
    <w:rsid w:val="00534780"/>
    <w:rsid w:val="00534927"/>
    <w:rsid w:val="00534CA4"/>
    <w:rsid w:val="00535E8A"/>
    <w:rsid w:val="00536188"/>
    <w:rsid w:val="005366C1"/>
    <w:rsid w:val="005370C8"/>
    <w:rsid w:val="00537540"/>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3C0E"/>
    <w:rsid w:val="00554B70"/>
    <w:rsid w:val="00554EBD"/>
    <w:rsid w:val="00555A61"/>
    <w:rsid w:val="00555D7D"/>
    <w:rsid w:val="0055724D"/>
    <w:rsid w:val="005573DF"/>
    <w:rsid w:val="005578D1"/>
    <w:rsid w:val="00557B63"/>
    <w:rsid w:val="00560424"/>
    <w:rsid w:val="005619EA"/>
    <w:rsid w:val="0056254A"/>
    <w:rsid w:val="0056472F"/>
    <w:rsid w:val="00565D11"/>
    <w:rsid w:val="005668A2"/>
    <w:rsid w:val="00570095"/>
    <w:rsid w:val="00570B17"/>
    <w:rsid w:val="0057171A"/>
    <w:rsid w:val="00572014"/>
    <w:rsid w:val="00573479"/>
    <w:rsid w:val="005747EE"/>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90E98"/>
    <w:rsid w:val="00591B83"/>
    <w:rsid w:val="005947A3"/>
    <w:rsid w:val="00597990"/>
    <w:rsid w:val="00597C88"/>
    <w:rsid w:val="005A02F8"/>
    <w:rsid w:val="005A0F88"/>
    <w:rsid w:val="005A1375"/>
    <w:rsid w:val="005A196E"/>
    <w:rsid w:val="005A1BC8"/>
    <w:rsid w:val="005A56C3"/>
    <w:rsid w:val="005A5D64"/>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209F"/>
    <w:rsid w:val="005D307E"/>
    <w:rsid w:val="005D3429"/>
    <w:rsid w:val="005D36AF"/>
    <w:rsid w:val="005D3784"/>
    <w:rsid w:val="005D3824"/>
    <w:rsid w:val="005D3CD1"/>
    <w:rsid w:val="005D44C1"/>
    <w:rsid w:val="005D5A98"/>
    <w:rsid w:val="005D5E81"/>
    <w:rsid w:val="005D5F2B"/>
    <w:rsid w:val="005D6427"/>
    <w:rsid w:val="005D75DD"/>
    <w:rsid w:val="005D7CAA"/>
    <w:rsid w:val="005E20F6"/>
    <w:rsid w:val="005E2E15"/>
    <w:rsid w:val="005E2FC7"/>
    <w:rsid w:val="005E4017"/>
    <w:rsid w:val="005E4901"/>
    <w:rsid w:val="005E52B8"/>
    <w:rsid w:val="005E5A18"/>
    <w:rsid w:val="005E636B"/>
    <w:rsid w:val="005E7CCE"/>
    <w:rsid w:val="005E7F04"/>
    <w:rsid w:val="005F0DC6"/>
    <w:rsid w:val="005F0E22"/>
    <w:rsid w:val="005F1EFC"/>
    <w:rsid w:val="005F2541"/>
    <w:rsid w:val="005F43D0"/>
    <w:rsid w:val="005F49DD"/>
    <w:rsid w:val="005F501F"/>
    <w:rsid w:val="005F5045"/>
    <w:rsid w:val="005F544F"/>
    <w:rsid w:val="005F5630"/>
    <w:rsid w:val="005F56DC"/>
    <w:rsid w:val="005F571E"/>
    <w:rsid w:val="005F6F4A"/>
    <w:rsid w:val="006007F0"/>
    <w:rsid w:val="00600A0B"/>
    <w:rsid w:val="0060158B"/>
    <w:rsid w:val="006027D2"/>
    <w:rsid w:val="00602E4C"/>
    <w:rsid w:val="00605252"/>
    <w:rsid w:val="00605F50"/>
    <w:rsid w:val="0060623A"/>
    <w:rsid w:val="00606F36"/>
    <w:rsid w:val="00607334"/>
    <w:rsid w:val="00607D61"/>
    <w:rsid w:val="006102C9"/>
    <w:rsid w:val="00610604"/>
    <w:rsid w:val="0061062A"/>
    <w:rsid w:val="006110DC"/>
    <w:rsid w:val="00612511"/>
    <w:rsid w:val="006128AF"/>
    <w:rsid w:val="00612F06"/>
    <w:rsid w:val="0061431E"/>
    <w:rsid w:val="00614807"/>
    <w:rsid w:val="0061620A"/>
    <w:rsid w:val="00616604"/>
    <w:rsid w:val="00616748"/>
    <w:rsid w:val="00617072"/>
    <w:rsid w:val="00617367"/>
    <w:rsid w:val="006208E9"/>
    <w:rsid w:val="00621729"/>
    <w:rsid w:val="00622EE4"/>
    <w:rsid w:val="006235BF"/>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D2"/>
    <w:rsid w:val="00633BF1"/>
    <w:rsid w:val="00633DF5"/>
    <w:rsid w:val="006341FC"/>
    <w:rsid w:val="00634471"/>
    <w:rsid w:val="00634A89"/>
    <w:rsid w:val="00634C88"/>
    <w:rsid w:val="00634D74"/>
    <w:rsid w:val="00635119"/>
    <w:rsid w:val="0063549F"/>
    <w:rsid w:val="00635DD2"/>
    <w:rsid w:val="0063702B"/>
    <w:rsid w:val="006376CD"/>
    <w:rsid w:val="00640873"/>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A79"/>
    <w:rsid w:val="00652EC0"/>
    <w:rsid w:val="00652F90"/>
    <w:rsid w:val="0065314F"/>
    <w:rsid w:val="006532BB"/>
    <w:rsid w:val="00653E75"/>
    <w:rsid w:val="00655024"/>
    <w:rsid w:val="00655D94"/>
    <w:rsid w:val="0065607E"/>
    <w:rsid w:val="006562D0"/>
    <w:rsid w:val="00656B6F"/>
    <w:rsid w:val="00657F7D"/>
    <w:rsid w:val="0066083A"/>
    <w:rsid w:val="00662C01"/>
    <w:rsid w:val="0066354F"/>
    <w:rsid w:val="00663A30"/>
    <w:rsid w:val="00663F76"/>
    <w:rsid w:val="006653E5"/>
    <w:rsid w:val="0066601E"/>
    <w:rsid w:val="006660C2"/>
    <w:rsid w:val="00666DBA"/>
    <w:rsid w:val="0066736F"/>
    <w:rsid w:val="006703E5"/>
    <w:rsid w:val="0067076C"/>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88E"/>
    <w:rsid w:val="006A1B40"/>
    <w:rsid w:val="006A2DF7"/>
    <w:rsid w:val="006A319D"/>
    <w:rsid w:val="006A3934"/>
    <w:rsid w:val="006A4667"/>
    <w:rsid w:val="006A48B2"/>
    <w:rsid w:val="006A5035"/>
    <w:rsid w:val="006A5C94"/>
    <w:rsid w:val="006A673C"/>
    <w:rsid w:val="006A7A2D"/>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15C"/>
    <w:rsid w:val="006D6475"/>
    <w:rsid w:val="006D7D0A"/>
    <w:rsid w:val="006E08A2"/>
    <w:rsid w:val="006E0B70"/>
    <w:rsid w:val="006E0BA0"/>
    <w:rsid w:val="006E138B"/>
    <w:rsid w:val="006E1D70"/>
    <w:rsid w:val="006E44B5"/>
    <w:rsid w:val="006E461D"/>
    <w:rsid w:val="006E5230"/>
    <w:rsid w:val="006E52A7"/>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ED"/>
    <w:rsid w:val="007157B7"/>
    <w:rsid w:val="007157C5"/>
    <w:rsid w:val="0071581B"/>
    <w:rsid w:val="007163ED"/>
    <w:rsid w:val="00716AD4"/>
    <w:rsid w:val="007174BC"/>
    <w:rsid w:val="00722DE2"/>
    <w:rsid w:val="007234C5"/>
    <w:rsid w:val="00723559"/>
    <w:rsid w:val="00724CA6"/>
    <w:rsid w:val="00724EE6"/>
    <w:rsid w:val="00725246"/>
    <w:rsid w:val="007252C0"/>
    <w:rsid w:val="0072569D"/>
    <w:rsid w:val="00725CA7"/>
    <w:rsid w:val="0072612F"/>
    <w:rsid w:val="00727147"/>
    <w:rsid w:val="007272A0"/>
    <w:rsid w:val="00727386"/>
    <w:rsid w:val="00732040"/>
    <w:rsid w:val="00732430"/>
    <w:rsid w:val="00732653"/>
    <w:rsid w:val="00732CD3"/>
    <w:rsid w:val="007338ED"/>
    <w:rsid w:val="00735B06"/>
    <w:rsid w:val="007368A1"/>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E27"/>
    <w:rsid w:val="00757FB9"/>
    <w:rsid w:val="00760092"/>
    <w:rsid w:val="0076042E"/>
    <w:rsid w:val="00760765"/>
    <w:rsid w:val="00760AD6"/>
    <w:rsid w:val="00761ABD"/>
    <w:rsid w:val="00761D7C"/>
    <w:rsid w:val="00762323"/>
    <w:rsid w:val="007628A4"/>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80AA0"/>
    <w:rsid w:val="00781497"/>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2223"/>
    <w:rsid w:val="007941DA"/>
    <w:rsid w:val="007950CF"/>
    <w:rsid w:val="00795BD3"/>
    <w:rsid w:val="00795C36"/>
    <w:rsid w:val="00795F2E"/>
    <w:rsid w:val="00796490"/>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3673"/>
    <w:rsid w:val="007B3A21"/>
    <w:rsid w:val="007B3D7A"/>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D10"/>
    <w:rsid w:val="00806FDA"/>
    <w:rsid w:val="00807428"/>
    <w:rsid w:val="00810DD1"/>
    <w:rsid w:val="00811561"/>
    <w:rsid w:val="008135B9"/>
    <w:rsid w:val="00813C0E"/>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2084"/>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0DFA"/>
    <w:rsid w:val="008613F8"/>
    <w:rsid w:val="00862443"/>
    <w:rsid w:val="0086274A"/>
    <w:rsid w:val="00862776"/>
    <w:rsid w:val="0086440A"/>
    <w:rsid w:val="0086452B"/>
    <w:rsid w:val="00866189"/>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6E32"/>
    <w:rsid w:val="00877DE8"/>
    <w:rsid w:val="008811CB"/>
    <w:rsid w:val="0088222E"/>
    <w:rsid w:val="008847FF"/>
    <w:rsid w:val="00886654"/>
    <w:rsid w:val="00887C5A"/>
    <w:rsid w:val="00887C96"/>
    <w:rsid w:val="0089029A"/>
    <w:rsid w:val="008904C3"/>
    <w:rsid w:val="00890670"/>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3F73"/>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C0D28"/>
    <w:rsid w:val="008C1679"/>
    <w:rsid w:val="008C2E18"/>
    <w:rsid w:val="008C318F"/>
    <w:rsid w:val="008C32E6"/>
    <w:rsid w:val="008C3350"/>
    <w:rsid w:val="008C4583"/>
    <w:rsid w:val="008C51BA"/>
    <w:rsid w:val="008C5777"/>
    <w:rsid w:val="008C5792"/>
    <w:rsid w:val="008C6264"/>
    <w:rsid w:val="008C6582"/>
    <w:rsid w:val="008C7073"/>
    <w:rsid w:val="008C709B"/>
    <w:rsid w:val="008C74B1"/>
    <w:rsid w:val="008D1374"/>
    <w:rsid w:val="008D28B3"/>
    <w:rsid w:val="008D2BAB"/>
    <w:rsid w:val="008D2D79"/>
    <w:rsid w:val="008D3046"/>
    <w:rsid w:val="008D3C82"/>
    <w:rsid w:val="008D55B1"/>
    <w:rsid w:val="008D615C"/>
    <w:rsid w:val="008D6EA3"/>
    <w:rsid w:val="008D7E62"/>
    <w:rsid w:val="008E00DA"/>
    <w:rsid w:val="008E06BB"/>
    <w:rsid w:val="008E0FE8"/>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1E2B"/>
    <w:rsid w:val="008F4AE9"/>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4FFC"/>
    <w:rsid w:val="0091687A"/>
    <w:rsid w:val="0091691F"/>
    <w:rsid w:val="00916C02"/>
    <w:rsid w:val="00917801"/>
    <w:rsid w:val="0091780D"/>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1A"/>
    <w:rsid w:val="00952DFB"/>
    <w:rsid w:val="009530F0"/>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534"/>
    <w:rsid w:val="0097147A"/>
    <w:rsid w:val="009734E2"/>
    <w:rsid w:val="00973F3A"/>
    <w:rsid w:val="0097452E"/>
    <w:rsid w:val="0097510D"/>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0EB3"/>
    <w:rsid w:val="009A1F4F"/>
    <w:rsid w:val="009A2CBC"/>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EA9"/>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0EE9"/>
    <w:rsid w:val="00A012AC"/>
    <w:rsid w:val="00A0176E"/>
    <w:rsid w:val="00A01DAB"/>
    <w:rsid w:val="00A02B67"/>
    <w:rsid w:val="00A0314B"/>
    <w:rsid w:val="00A04CB5"/>
    <w:rsid w:val="00A04D12"/>
    <w:rsid w:val="00A05AC5"/>
    <w:rsid w:val="00A05B9B"/>
    <w:rsid w:val="00A07492"/>
    <w:rsid w:val="00A10CA8"/>
    <w:rsid w:val="00A11202"/>
    <w:rsid w:val="00A130A2"/>
    <w:rsid w:val="00A132F1"/>
    <w:rsid w:val="00A134E0"/>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40815"/>
    <w:rsid w:val="00A421E5"/>
    <w:rsid w:val="00A42D7E"/>
    <w:rsid w:val="00A43006"/>
    <w:rsid w:val="00A43242"/>
    <w:rsid w:val="00A43445"/>
    <w:rsid w:val="00A43BD9"/>
    <w:rsid w:val="00A43CC6"/>
    <w:rsid w:val="00A44AF4"/>
    <w:rsid w:val="00A4605E"/>
    <w:rsid w:val="00A4625A"/>
    <w:rsid w:val="00A47603"/>
    <w:rsid w:val="00A50332"/>
    <w:rsid w:val="00A5050B"/>
    <w:rsid w:val="00A51E57"/>
    <w:rsid w:val="00A521DB"/>
    <w:rsid w:val="00A521E0"/>
    <w:rsid w:val="00A522A8"/>
    <w:rsid w:val="00A52D0C"/>
    <w:rsid w:val="00A52DDF"/>
    <w:rsid w:val="00A52FA6"/>
    <w:rsid w:val="00A5338D"/>
    <w:rsid w:val="00A53820"/>
    <w:rsid w:val="00A53FDD"/>
    <w:rsid w:val="00A54979"/>
    <w:rsid w:val="00A55399"/>
    <w:rsid w:val="00A5644B"/>
    <w:rsid w:val="00A5679B"/>
    <w:rsid w:val="00A567F4"/>
    <w:rsid w:val="00A56919"/>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1C0E"/>
    <w:rsid w:val="00AB20E5"/>
    <w:rsid w:val="00AB28F4"/>
    <w:rsid w:val="00AB2EA7"/>
    <w:rsid w:val="00AB34F0"/>
    <w:rsid w:val="00AB36AB"/>
    <w:rsid w:val="00AB3A31"/>
    <w:rsid w:val="00AB42FB"/>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A68"/>
    <w:rsid w:val="00AE6361"/>
    <w:rsid w:val="00AE6544"/>
    <w:rsid w:val="00AE77C4"/>
    <w:rsid w:val="00AF012E"/>
    <w:rsid w:val="00AF06C9"/>
    <w:rsid w:val="00AF0B0D"/>
    <w:rsid w:val="00AF1831"/>
    <w:rsid w:val="00AF1C3B"/>
    <w:rsid w:val="00AF1E0F"/>
    <w:rsid w:val="00AF1E19"/>
    <w:rsid w:val="00AF2B2D"/>
    <w:rsid w:val="00AF2CB4"/>
    <w:rsid w:val="00AF2D8F"/>
    <w:rsid w:val="00AF3FCB"/>
    <w:rsid w:val="00AF50C8"/>
    <w:rsid w:val="00AF58B7"/>
    <w:rsid w:val="00AF7293"/>
    <w:rsid w:val="00AF7500"/>
    <w:rsid w:val="00AF7D5D"/>
    <w:rsid w:val="00B010EF"/>
    <w:rsid w:val="00B01246"/>
    <w:rsid w:val="00B01540"/>
    <w:rsid w:val="00B03023"/>
    <w:rsid w:val="00B03192"/>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354"/>
    <w:rsid w:val="00B307A6"/>
    <w:rsid w:val="00B3104E"/>
    <w:rsid w:val="00B31879"/>
    <w:rsid w:val="00B33F93"/>
    <w:rsid w:val="00B347A7"/>
    <w:rsid w:val="00B34C06"/>
    <w:rsid w:val="00B362B2"/>
    <w:rsid w:val="00B37AD0"/>
    <w:rsid w:val="00B37ADA"/>
    <w:rsid w:val="00B37E75"/>
    <w:rsid w:val="00B37EAA"/>
    <w:rsid w:val="00B37FF3"/>
    <w:rsid w:val="00B40002"/>
    <w:rsid w:val="00B4151F"/>
    <w:rsid w:val="00B41C92"/>
    <w:rsid w:val="00B42114"/>
    <w:rsid w:val="00B4280C"/>
    <w:rsid w:val="00B42E71"/>
    <w:rsid w:val="00B430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3CE2"/>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328C"/>
    <w:rsid w:val="00BB46FE"/>
    <w:rsid w:val="00BB5150"/>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660"/>
    <w:rsid w:val="00C24A86"/>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462D"/>
    <w:rsid w:val="00C452A9"/>
    <w:rsid w:val="00C45AE1"/>
    <w:rsid w:val="00C463F2"/>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7792E"/>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2E0F"/>
    <w:rsid w:val="00C930FF"/>
    <w:rsid w:val="00C93140"/>
    <w:rsid w:val="00C93EF3"/>
    <w:rsid w:val="00C94518"/>
    <w:rsid w:val="00C9595E"/>
    <w:rsid w:val="00C95E7E"/>
    <w:rsid w:val="00C9617F"/>
    <w:rsid w:val="00C96D3A"/>
    <w:rsid w:val="00C971E8"/>
    <w:rsid w:val="00C97473"/>
    <w:rsid w:val="00C97954"/>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E8B"/>
    <w:rsid w:val="00CC41A5"/>
    <w:rsid w:val="00CC463C"/>
    <w:rsid w:val="00CC47F5"/>
    <w:rsid w:val="00CC58CE"/>
    <w:rsid w:val="00CC5B82"/>
    <w:rsid w:val="00CC5BE4"/>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3EE8"/>
    <w:rsid w:val="00CF471F"/>
    <w:rsid w:val="00CF4754"/>
    <w:rsid w:val="00CF5D55"/>
    <w:rsid w:val="00CF626E"/>
    <w:rsid w:val="00CF62CC"/>
    <w:rsid w:val="00CF66CC"/>
    <w:rsid w:val="00CF6AE0"/>
    <w:rsid w:val="00D0096F"/>
    <w:rsid w:val="00D00AF4"/>
    <w:rsid w:val="00D014A6"/>
    <w:rsid w:val="00D01978"/>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1CD"/>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26BC3"/>
    <w:rsid w:val="00D26CFB"/>
    <w:rsid w:val="00D26EC6"/>
    <w:rsid w:val="00D316C7"/>
    <w:rsid w:val="00D31E07"/>
    <w:rsid w:val="00D328C4"/>
    <w:rsid w:val="00D32ABE"/>
    <w:rsid w:val="00D32DE5"/>
    <w:rsid w:val="00D33AEA"/>
    <w:rsid w:val="00D33C25"/>
    <w:rsid w:val="00D34808"/>
    <w:rsid w:val="00D35247"/>
    <w:rsid w:val="00D3562A"/>
    <w:rsid w:val="00D3565B"/>
    <w:rsid w:val="00D362DB"/>
    <w:rsid w:val="00D36C79"/>
    <w:rsid w:val="00D36E1A"/>
    <w:rsid w:val="00D379F6"/>
    <w:rsid w:val="00D40656"/>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67A67"/>
    <w:rsid w:val="00D70A42"/>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87B"/>
    <w:rsid w:val="00D86F13"/>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4A35"/>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564"/>
    <w:rsid w:val="00DD77B5"/>
    <w:rsid w:val="00DE06E4"/>
    <w:rsid w:val="00DE080B"/>
    <w:rsid w:val="00DE0AC2"/>
    <w:rsid w:val="00DE0E19"/>
    <w:rsid w:val="00DE14CE"/>
    <w:rsid w:val="00DE1565"/>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2F74"/>
    <w:rsid w:val="00E048C2"/>
    <w:rsid w:val="00E04917"/>
    <w:rsid w:val="00E04DDE"/>
    <w:rsid w:val="00E05099"/>
    <w:rsid w:val="00E0554A"/>
    <w:rsid w:val="00E0586E"/>
    <w:rsid w:val="00E05F4E"/>
    <w:rsid w:val="00E06C3A"/>
    <w:rsid w:val="00E07297"/>
    <w:rsid w:val="00E0780F"/>
    <w:rsid w:val="00E07C6E"/>
    <w:rsid w:val="00E119AE"/>
    <w:rsid w:val="00E11BDE"/>
    <w:rsid w:val="00E133DA"/>
    <w:rsid w:val="00E13BF6"/>
    <w:rsid w:val="00E141EA"/>
    <w:rsid w:val="00E1442B"/>
    <w:rsid w:val="00E15948"/>
    <w:rsid w:val="00E15B76"/>
    <w:rsid w:val="00E16F27"/>
    <w:rsid w:val="00E172DA"/>
    <w:rsid w:val="00E174ED"/>
    <w:rsid w:val="00E17A44"/>
    <w:rsid w:val="00E17C41"/>
    <w:rsid w:val="00E17FC7"/>
    <w:rsid w:val="00E20133"/>
    <w:rsid w:val="00E203FE"/>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F4C"/>
    <w:rsid w:val="00E63176"/>
    <w:rsid w:val="00E63312"/>
    <w:rsid w:val="00E63BCC"/>
    <w:rsid w:val="00E643ED"/>
    <w:rsid w:val="00E64DE2"/>
    <w:rsid w:val="00E65F05"/>
    <w:rsid w:val="00E666B6"/>
    <w:rsid w:val="00E66DC6"/>
    <w:rsid w:val="00E7041D"/>
    <w:rsid w:val="00E710F7"/>
    <w:rsid w:val="00E7304A"/>
    <w:rsid w:val="00E731FB"/>
    <w:rsid w:val="00E737A5"/>
    <w:rsid w:val="00E7401B"/>
    <w:rsid w:val="00E74AE0"/>
    <w:rsid w:val="00E74D11"/>
    <w:rsid w:val="00E75101"/>
    <w:rsid w:val="00E75F3E"/>
    <w:rsid w:val="00E76775"/>
    <w:rsid w:val="00E76AD9"/>
    <w:rsid w:val="00E76B0F"/>
    <w:rsid w:val="00E77C5C"/>
    <w:rsid w:val="00E80739"/>
    <w:rsid w:val="00E81F68"/>
    <w:rsid w:val="00E8235D"/>
    <w:rsid w:val="00E823D9"/>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D1B"/>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0A6"/>
    <w:rsid w:val="00EE33F9"/>
    <w:rsid w:val="00EE3575"/>
    <w:rsid w:val="00EE3F02"/>
    <w:rsid w:val="00EE3FCC"/>
    <w:rsid w:val="00EE5B59"/>
    <w:rsid w:val="00EE5CBA"/>
    <w:rsid w:val="00EE774F"/>
    <w:rsid w:val="00EE7DC9"/>
    <w:rsid w:val="00EF0D65"/>
    <w:rsid w:val="00EF1418"/>
    <w:rsid w:val="00EF1C20"/>
    <w:rsid w:val="00EF2BA9"/>
    <w:rsid w:val="00EF428A"/>
    <w:rsid w:val="00EF44AF"/>
    <w:rsid w:val="00EF480A"/>
    <w:rsid w:val="00EF4E35"/>
    <w:rsid w:val="00EF4FC1"/>
    <w:rsid w:val="00EF5282"/>
    <w:rsid w:val="00EF550F"/>
    <w:rsid w:val="00EF554A"/>
    <w:rsid w:val="00EF5709"/>
    <w:rsid w:val="00EF5C23"/>
    <w:rsid w:val="00EF5E0D"/>
    <w:rsid w:val="00EF6F96"/>
    <w:rsid w:val="00EF759C"/>
    <w:rsid w:val="00EF7A6E"/>
    <w:rsid w:val="00F00113"/>
    <w:rsid w:val="00F0110A"/>
    <w:rsid w:val="00F02418"/>
    <w:rsid w:val="00F031AD"/>
    <w:rsid w:val="00F036CB"/>
    <w:rsid w:val="00F03B4A"/>
    <w:rsid w:val="00F0421A"/>
    <w:rsid w:val="00F051BB"/>
    <w:rsid w:val="00F05936"/>
    <w:rsid w:val="00F06FFA"/>
    <w:rsid w:val="00F071CB"/>
    <w:rsid w:val="00F073E0"/>
    <w:rsid w:val="00F076F7"/>
    <w:rsid w:val="00F07E70"/>
    <w:rsid w:val="00F102F3"/>
    <w:rsid w:val="00F10FAB"/>
    <w:rsid w:val="00F1100C"/>
    <w:rsid w:val="00F12090"/>
    <w:rsid w:val="00F128D7"/>
    <w:rsid w:val="00F12CDE"/>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3B80"/>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032"/>
    <w:rsid w:val="00F40123"/>
    <w:rsid w:val="00F431CC"/>
    <w:rsid w:val="00F446DC"/>
    <w:rsid w:val="00F45608"/>
    <w:rsid w:val="00F456D0"/>
    <w:rsid w:val="00F466B3"/>
    <w:rsid w:val="00F47C01"/>
    <w:rsid w:val="00F50F87"/>
    <w:rsid w:val="00F518ED"/>
    <w:rsid w:val="00F5243F"/>
    <w:rsid w:val="00F52784"/>
    <w:rsid w:val="00F52A25"/>
    <w:rsid w:val="00F52D11"/>
    <w:rsid w:val="00F52DBD"/>
    <w:rsid w:val="00F53B6D"/>
    <w:rsid w:val="00F553AD"/>
    <w:rsid w:val="00F55433"/>
    <w:rsid w:val="00F56283"/>
    <w:rsid w:val="00F571BB"/>
    <w:rsid w:val="00F573BA"/>
    <w:rsid w:val="00F575D0"/>
    <w:rsid w:val="00F617E2"/>
    <w:rsid w:val="00F61AA4"/>
    <w:rsid w:val="00F6230B"/>
    <w:rsid w:val="00F62763"/>
    <w:rsid w:val="00F642A9"/>
    <w:rsid w:val="00F645B8"/>
    <w:rsid w:val="00F672A1"/>
    <w:rsid w:val="00F6771C"/>
    <w:rsid w:val="00F67CE6"/>
    <w:rsid w:val="00F706E9"/>
    <w:rsid w:val="00F72599"/>
    <w:rsid w:val="00F729B2"/>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7FE"/>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1A0"/>
    <w:rsid w:val="00FF76CC"/>
    <w:rsid w:val="00FF7868"/>
    <w:rsid w:val="00FF7E33"/>
    <w:rsid w:val="00FF7E58"/>
    <w:rsid w:val="0489091A"/>
    <w:rsid w:val="06225AC3"/>
    <w:rsid w:val="1E63A30A"/>
    <w:rsid w:val="1FC5464D"/>
    <w:rsid w:val="2A5638B2"/>
    <w:rsid w:val="2ADA4334"/>
    <w:rsid w:val="2E12695A"/>
    <w:rsid w:val="34E75DA9"/>
    <w:rsid w:val="3FA55406"/>
    <w:rsid w:val="4B7AD368"/>
    <w:rsid w:val="4C75DB8C"/>
    <w:rsid w:val="558200C7"/>
    <w:rsid w:val="6F40095E"/>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D499C735-A52E-473A-84FD-E27A192D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
    <w:name w:val="Numatytasis pastraipos šriftas"/>
    <w:rsid w:val="00F12090"/>
  </w:style>
  <w:style w:type="paragraph" w:customStyle="1" w:styleId="prastasis">
    <w:name w:val="Įprastasis"/>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
    <w:name w:val="Sąrašo pastraipa"/>
    <w:basedOn w:val="prastasis"/>
    <w:rsid w:val="00F12090"/>
    <w:pPr>
      <w:ind w:left="720"/>
    </w:pPr>
  </w:style>
  <w:style w:type="paragraph" w:customStyle="1" w:styleId="Pagrindiniotekstotrauka3">
    <w:name w:val="Pagrindinio teksto įtrauka 3"/>
    <w:basedOn w:val="prastasis"/>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 w:id="2063939695">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421535143">
          <w:marLeft w:val="0"/>
          <w:marRight w:val="0"/>
          <w:marTop w:val="0"/>
          <w:marBottom w:val="0"/>
          <w:divBdr>
            <w:top w:val="none" w:sz="0" w:space="0" w:color="auto"/>
            <w:left w:val="none" w:sz="0" w:space="0" w:color="auto"/>
            <w:bottom w:val="none" w:sz="0" w:space="0" w:color="auto"/>
            <w:right w:val="none" w:sz="0" w:space="0" w:color="auto"/>
          </w:divBdr>
        </w:div>
        <w:div w:id="1005353776">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66336915">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227688785">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969045867">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468745430">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612514948">
              <w:marLeft w:val="0"/>
              <w:marRight w:val="0"/>
              <w:marTop w:val="0"/>
              <w:marBottom w:val="0"/>
              <w:divBdr>
                <w:top w:val="none" w:sz="0" w:space="0" w:color="auto"/>
                <w:left w:val="none" w:sz="0" w:space="0" w:color="auto"/>
                <w:bottom w:val="none" w:sz="0" w:space="0" w:color="auto"/>
                <w:right w:val="none" w:sz="0" w:space="0" w:color="auto"/>
              </w:divBdr>
            </w:div>
            <w:div w:id="2058238591">
              <w:marLeft w:val="0"/>
              <w:marRight w:val="0"/>
              <w:marTop w:val="0"/>
              <w:marBottom w:val="0"/>
              <w:divBdr>
                <w:top w:val="none" w:sz="0" w:space="0" w:color="auto"/>
                <w:left w:val="none" w:sz="0" w:space="0" w:color="auto"/>
                <w:bottom w:val="none" w:sz="0" w:space="0" w:color="auto"/>
                <w:right w:val="none" w:sz="0" w:space="0" w:color="auto"/>
              </w:divBdr>
            </w:div>
          </w:divsChild>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720788169">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509177509">
              <w:marLeft w:val="0"/>
              <w:marRight w:val="0"/>
              <w:marTop w:val="0"/>
              <w:marBottom w:val="0"/>
              <w:divBdr>
                <w:top w:val="none" w:sz="0" w:space="0" w:color="auto"/>
                <w:left w:val="none" w:sz="0" w:space="0" w:color="auto"/>
                <w:bottom w:val="none" w:sz="0" w:space="0" w:color="auto"/>
                <w:right w:val="none" w:sz="0" w:space="0" w:color="auto"/>
              </w:divBdr>
            </w:div>
            <w:div w:id="950666698">
              <w:marLeft w:val="0"/>
              <w:marRight w:val="0"/>
              <w:marTop w:val="0"/>
              <w:marBottom w:val="0"/>
              <w:divBdr>
                <w:top w:val="none" w:sz="0" w:space="0" w:color="auto"/>
                <w:left w:val="none" w:sz="0" w:space="0" w:color="auto"/>
                <w:bottom w:val="none" w:sz="0" w:space="0" w:color="auto"/>
                <w:right w:val="none" w:sz="0" w:space="0" w:color="auto"/>
              </w:divBdr>
            </w:div>
          </w:divsChild>
        </w:div>
        <w:div w:id="1868064175">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00607636">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 w:id="1253900986">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customXml/itemProps4.xml><?xml version="1.0" encoding="utf-8"?>
<ds:datastoreItem xmlns:ds="http://schemas.openxmlformats.org/officeDocument/2006/customXml" ds:itemID="{A990155F-8CFA-49E6-B354-C4982FD0CFF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7CD8FE8-E388-44F6-ACAB-ACF520A494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2884</Words>
  <Characters>1644</Characters>
  <Application>Microsoft Office Word</Application>
  <DocSecurity>0</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cp:lastModifiedBy>Milda Jurevičienė</cp:lastModifiedBy>
  <cp:revision>139</cp:revision>
  <cp:lastPrinted>2022-09-13T19:34:00Z</cp:lastPrinted>
  <dcterms:created xsi:type="dcterms:W3CDTF">2024-06-26T15:19:00Z</dcterms:created>
  <dcterms:modified xsi:type="dcterms:W3CDTF">2024-12-10T10:28:00Z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